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 w:val="0"/>
          <w:sz w:val="44"/>
          <w:szCs w:val="44"/>
        </w:rPr>
        <w:t>网站个人信息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682"/>
        <w:gridCol w:w="1065"/>
        <w:gridCol w:w="1333"/>
        <w:gridCol w:w="100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r>
              <w:rPr>
                <w:rFonts w:hint="eastAsia"/>
              </w:rPr>
              <w:t>曾文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r>
              <w:t xml:space="preserve"> </w:t>
            </w:r>
            <w:r>
              <w:drawing>
                <wp:inline distT="0" distB="0" distL="0" distR="0">
                  <wp:extent cx="925195" cy="1419225"/>
                  <wp:effectExtent l="19050" t="0" r="7752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753" cy="1417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国籍</w:t>
            </w:r>
          </w:p>
        </w:tc>
        <w:tc>
          <w:tcPr>
            <w:tcW w:w="1746" w:type="dxa"/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工学博士</w:t>
            </w:r>
          </w:p>
        </w:tc>
        <w:tc>
          <w:tcPr>
            <w:tcW w:w="1176" w:type="dxa"/>
            <w:vMerge w:val="continue"/>
            <w:vAlign w:val="center"/>
          </w:tcPr>
          <w:p/>
        </w:tc>
        <w:tc>
          <w:tcPr>
            <w:tcW w:w="206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r>
              <w:rPr>
                <w:rFonts w:hint="eastAsia"/>
              </w:rPr>
              <w:t>材料加工工程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/>
        </w:tc>
        <w:tc>
          <w:tcPr>
            <w:tcW w:w="206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746" w:type="dxa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副高七级</w:t>
            </w:r>
          </w:p>
        </w:tc>
        <w:tc>
          <w:tcPr>
            <w:tcW w:w="1176" w:type="dxa"/>
            <w:vAlign w:val="center"/>
          </w:tcPr>
          <w:p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hd w:val="clear" w:color="auto" w:fill="FFFFFF"/>
              </w:rPr>
              <w:t>zengwen@ncu.edu.cn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r>
              <w:rPr>
                <w:rFonts w:hint="eastAsia"/>
              </w:rPr>
              <w:t>南昌大学先进制造学院能源与动力工程系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r>
              <w:rPr>
                <w:rFonts w:hint="eastAsia"/>
              </w:rPr>
              <w:t>曾文：女，</w:t>
            </w:r>
            <w:r>
              <w:t>1972</w:t>
            </w:r>
            <w:r>
              <w:rPr>
                <w:rFonts w:hint="eastAsia"/>
              </w:rPr>
              <w:t>年生，工学博士，现为南昌大学先进制造学院能源与动力工程系副教授。毕业以来一直从事与能源与动力专业相关的教学和科研工作。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r>
              <w:t>1989.9-1993.7</w:t>
            </w:r>
            <w:r>
              <w:rPr>
                <w:rFonts w:hint="eastAsia"/>
              </w:rPr>
              <w:t>就读于南昌大学机电学院内燃机专业，获工学学士学位；</w:t>
            </w:r>
          </w:p>
          <w:p>
            <w:r>
              <w:t>1995.9-1998.7</w:t>
            </w:r>
            <w:r>
              <w:rPr>
                <w:rFonts w:hint="eastAsia"/>
              </w:rPr>
              <w:t>就读于南昌大学机电学院工程热物理专业，获工学硕士学位；</w:t>
            </w:r>
          </w:p>
          <w:p>
            <w:r>
              <w:t xml:space="preserve">2002.9-2009.1 </w:t>
            </w:r>
            <w:r>
              <w:rPr>
                <w:rFonts w:hint="eastAsia"/>
              </w:rPr>
              <w:t>就读于南昌大学机电学院材料加工工程专业</w:t>
            </w:r>
            <w:r>
              <w:t xml:space="preserve">, </w:t>
            </w:r>
            <w:r>
              <w:rPr>
                <w:rFonts w:hint="eastAsia"/>
              </w:rPr>
              <w:t>获</w:t>
            </w:r>
          </w:p>
          <w:p>
            <w:pPr>
              <w:rPr>
                <w:rFonts w:eastAsia="黑体"/>
                <w:b/>
                <w:sz w:val="36"/>
              </w:rPr>
            </w:pPr>
            <w:r>
              <w:rPr>
                <w:rFonts w:hint="eastAsia"/>
              </w:rPr>
              <w:t>工学博士学位。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r>
              <w:rPr>
                <w:rFonts w:hint="eastAsia"/>
              </w:rPr>
              <w:t>1993.7至今一直在南昌大学机电学院从事教学工作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r>
              <w:rPr>
                <w:rFonts w:hint="eastAsia"/>
                <w:szCs w:val="36"/>
              </w:rPr>
              <w:t>参与国家</w:t>
            </w:r>
            <w:r>
              <w:rPr>
                <w:rFonts w:hint="eastAsia" w:ascii="宋体" w:hAnsi="宋体" w:cs="宋体"/>
              </w:rPr>
              <w:t>自然科学基金项目</w:t>
            </w:r>
            <w:r>
              <w:rPr>
                <w:rFonts w:hint="eastAsia"/>
                <w:szCs w:val="36"/>
              </w:rPr>
              <w:t>6项，参与江西省</w:t>
            </w:r>
            <w:r>
              <w:rPr>
                <w:rFonts w:hint="eastAsia" w:ascii="宋体" w:hAnsi="宋体" w:cs="宋体"/>
              </w:rPr>
              <w:t>科技厅科技支撑项目</w:t>
            </w:r>
            <w:r>
              <w:t>1</w:t>
            </w:r>
            <w:r>
              <w:rPr>
                <w:rFonts w:hint="eastAsia"/>
                <w:szCs w:val="36"/>
              </w:rPr>
              <w:t>项</w:t>
            </w:r>
            <w:r>
              <w:t>,</w:t>
            </w:r>
            <w:r>
              <w:rPr>
                <w:rFonts w:hint="eastAsia"/>
              </w:rPr>
              <w:t>参与的省教育厅项目2项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r>
              <w:rPr>
                <w:rFonts w:hint="eastAsia"/>
              </w:rPr>
              <w:t>参与的项目获得江西省高等学校科技成果奖一等奖和三等奖各一次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444E22"/>
    <w:rsid w:val="00472AA8"/>
    <w:rsid w:val="004B6DFB"/>
    <w:rsid w:val="00581FF8"/>
    <w:rsid w:val="006E4040"/>
    <w:rsid w:val="00A54B22"/>
    <w:rsid w:val="00B6438E"/>
    <w:rsid w:val="00C7045A"/>
    <w:rsid w:val="00DA5472"/>
    <w:rsid w:val="00DE1A6C"/>
    <w:rsid w:val="00E11014"/>
    <w:rsid w:val="00F47AA4"/>
    <w:rsid w:val="00FE141F"/>
    <w:rsid w:val="15BC60CA"/>
    <w:rsid w:val="1B3C0045"/>
    <w:rsid w:val="28DB1529"/>
    <w:rsid w:val="29AB54C1"/>
    <w:rsid w:val="54BA0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仿宋_GB2312" w:cs="Times New Roman"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402</Characters>
  <Lines>3</Lines>
  <Paragraphs>1</Paragraphs>
  <TotalTime>23</TotalTime>
  <ScaleCrop>false</ScaleCrop>
  <LinksUpToDate>false</LinksUpToDate>
  <CharactersWithSpaces>471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2024-05-08T01:12:00Z</dcterms:created>
  <dc:creator>29069</dc:creator>
  <cp:lastModifiedBy>张滢</cp:lastModifiedBy>
  <dcterms:modified xsi:type="dcterms:W3CDTF">2024-05-08T10:43:45Z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99DC84290CAA4ECCB03097E029B94F2C_13</vt:lpwstr>
  </property>
</Properties>
</file>