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E9" w:rsidRDefault="006A5750" w:rsidP="00CF5FA1">
      <w:r>
        <w:rPr>
          <w:rFonts w:hint="eastAsia"/>
        </w:rPr>
        <w:t>网站个人信息</w:t>
      </w:r>
    </w:p>
    <w:p w:rsidR="00175DE9" w:rsidRDefault="00175DE9" w:rsidP="00CF5FA1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297"/>
        <w:gridCol w:w="1133"/>
        <w:gridCol w:w="1436"/>
        <w:gridCol w:w="1062"/>
        <w:gridCol w:w="2061"/>
      </w:tblGrid>
      <w:tr w:rsidR="00175DE9">
        <w:trPr>
          <w:trHeight w:val="768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175DE9" w:rsidRDefault="00A70AA8" w:rsidP="00CF5FA1">
            <w:r>
              <w:t>许文虎</w:t>
            </w:r>
          </w:p>
        </w:tc>
        <w:tc>
          <w:tcPr>
            <w:tcW w:w="1260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175DE9" w:rsidRDefault="00A70AA8" w:rsidP="00CF5FA1">
            <w: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175DE9" w:rsidRDefault="006A5750" w:rsidP="00CF5FA1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175DE9" w:rsidRDefault="001617F4" w:rsidP="00CF5FA1">
            <w:r w:rsidRPr="009D7E51">
              <w:rPr>
                <w:rFonts w:eastAsia="楷体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157605" cy="1400175"/>
                  <wp:effectExtent l="0" t="0" r="444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照片 - 机电-许文虎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E9">
        <w:trPr>
          <w:trHeight w:val="776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175DE9" w:rsidRDefault="00A70AA8" w:rsidP="00CF5FA1">
            <w:r>
              <w:t>中国</w:t>
            </w:r>
          </w:p>
        </w:tc>
        <w:tc>
          <w:tcPr>
            <w:tcW w:w="1260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175DE9" w:rsidRDefault="00A70AA8" w:rsidP="00CF5FA1">
            <w:r>
              <w:t>博士</w:t>
            </w:r>
          </w:p>
        </w:tc>
        <w:tc>
          <w:tcPr>
            <w:tcW w:w="1176" w:type="dxa"/>
            <w:vMerge/>
            <w:vAlign w:val="center"/>
          </w:tcPr>
          <w:p w:rsidR="00175DE9" w:rsidRDefault="00175DE9" w:rsidP="00CF5FA1"/>
        </w:tc>
        <w:tc>
          <w:tcPr>
            <w:tcW w:w="2064" w:type="dxa"/>
            <w:vMerge/>
            <w:vAlign w:val="center"/>
          </w:tcPr>
          <w:p w:rsidR="00175DE9" w:rsidRDefault="00175DE9" w:rsidP="00CF5FA1"/>
        </w:tc>
      </w:tr>
      <w:tr w:rsidR="00175DE9">
        <w:trPr>
          <w:trHeight w:val="758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175DE9" w:rsidRDefault="00A70AA8" w:rsidP="00CF5FA1">
            <w:r>
              <w:t>机械工程</w:t>
            </w:r>
          </w:p>
        </w:tc>
        <w:tc>
          <w:tcPr>
            <w:tcW w:w="1260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175DE9" w:rsidRDefault="00A70AA8" w:rsidP="00CF5FA1">
            <w:r>
              <w:t>清华大学</w:t>
            </w:r>
          </w:p>
        </w:tc>
        <w:tc>
          <w:tcPr>
            <w:tcW w:w="1176" w:type="dxa"/>
            <w:vMerge/>
            <w:vAlign w:val="center"/>
          </w:tcPr>
          <w:p w:rsidR="00175DE9" w:rsidRDefault="00175DE9" w:rsidP="00CF5FA1"/>
        </w:tc>
        <w:tc>
          <w:tcPr>
            <w:tcW w:w="2064" w:type="dxa"/>
            <w:vMerge/>
            <w:vAlign w:val="center"/>
          </w:tcPr>
          <w:p w:rsidR="00175DE9" w:rsidRDefault="00175DE9" w:rsidP="00CF5FA1"/>
        </w:tc>
      </w:tr>
      <w:tr w:rsidR="00175DE9">
        <w:trPr>
          <w:trHeight w:val="768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175DE9" w:rsidRDefault="00A70AA8" w:rsidP="00CF5FA1">
            <w:r>
              <w:t>教授</w:t>
            </w:r>
          </w:p>
        </w:tc>
        <w:tc>
          <w:tcPr>
            <w:tcW w:w="1260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175DE9" w:rsidRDefault="008A1C28" w:rsidP="00CF5FA1">
            <w:r>
              <w:t>教研型</w:t>
            </w:r>
          </w:p>
        </w:tc>
        <w:tc>
          <w:tcPr>
            <w:tcW w:w="1176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175DE9" w:rsidRDefault="00A70AA8" w:rsidP="00CF5FA1">
            <w:r>
              <w:t>博导</w:t>
            </w:r>
            <w:r w:rsidR="001C408E">
              <w:rPr>
                <w:rFonts w:hint="eastAsia"/>
              </w:rPr>
              <w:t>/</w:t>
            </w:r>
            <w:r w:rsidR="001C408E">
              <w:rPr>
                <w:rFonts w:hint="eastAsia"/>
              </w:rPr>
              <w:t>硕导</w:t>
            </w:r>
          </w:p>
        </w:tc>
      </w:tr>
      <w:tr w:rsidR="00175DE9">
        <w:trPr>
          <w:trHeight w:val="768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175DE9" w:rsidRDefault="00A70AA8" w:rsidP="00CF5FA1">
            <w:r>
              <w:t>flipreverse@126.com</w:t>
            </w:r>
          </w:p>
        </w:tc>
        <w:tc>
          <w:tcPr>
            <w:tcW w:w="1260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175DE9" w:rsidRDefault="00A70AA8" w:rsidP="00CF5FA1">
            <w:r>
              <w:rPr>
                <w:rFonts w:hint="eastAsia"/>
              </w:rPr>
              <w:t>先进制造学院机械工程系</w:t>
            </w:r>
          </w:p>
        </w:tc>
      </w:tr>
      <w:tr w:rsidR="00175DE9">
        <w:trPr>
          <w:trHeight w:val="1644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175DE9" w:rsidRDefault="00BE66D5" w:rsidP="006A5750">
            <w:pPr>
              <w:ind w:firstLineChars="200" w:firstLine="480"/>
            </w:pPr>
            <w:r w:rsidRPr="00BE66D5">
              <w:rPr>
                <w:rFonts w:hint="eastAsia"/>
              </w:rPr>
              <w:t>博士毕业于</w:t>
            </w:r>
            <w:r w:rsidR="008D0B18" w:rsidRPr="008D0B18">
              <w:rPr>
                <w:rFonts w:hint="eastAsia"/>
              </w:rPr>
              <w:t>清华大学高端装备界面科学与技术全国重点实验室</w:t>
            </w:r>
            <w:r w:rsidR="008D0B18" w:rsidRPr="008D0B18">
              <w:rPr>
                <w:rFonts w:hint="eastAsia"/>
              </w:rPr>
              <w:t>(</w:t>
            </w:r>
            <w:r w:rsidR="008D0B18" w:rsidRPr="008D0B18">
              <w:rPr>
                <w:rFonts w:hint="eastAsia"/>
              </w:rPr>
              <w:t>原摩擦学国家重点实验室</w:t>
            </w:r>
            <w:r w:rsidR="008D0B18" w:rsidRPr="008D0B18">
              <w:rPr>
                <w:rFonts w:hint="eastAsia"/>
              </w:rPr>
              <w:t>)</w:t>
            </w:r>
            <w:r w:rsidRPr="00BE66D5">
              <w:rPr>
                <w:rFonts w:hint="eastAsia"/>
              </w:rPr>
              <w:t>；中海油研究总院从事技术研发工作</w:t>
            </w:r>
            <w:r w:rsidRPr="00BE66D5">
              <w:rPr>
                <w:rFonts w:hint="eastAsia"/>
              </w:rPr>
              <w:t>5</w:t>
            </w:r>
            <w:r w:rsidRPr="00BE66D5">
              <w:rPr>
                <w:rFonts w:hint="eastAsia"/>
              </w:rPr>
              <w:t>年；国家留基委公派于美国</w:t>
            </w:r>
            <w:r w:rsidRPr="00BE66D5">
              <w:rPr>
                <w:rFonts w:hint="eastAsia"/>
              </w:rPr>
              <w:t>Texas A&amp;M University</w:t>
            </w:r>
            <w:r w:rsidRPr="00BE66D5">
              <w:rPr>
                <w:rFonts w:hint="eastAsia"/>
              </w:rPr>
              <w:t>机械工程系访学</w:t>
            </w:r>
            <w:r w:rsidRPr="00BE66D5">
              <w:rPr>
                <w:rFonts w:hint="eastAsia"/>
              </w:rPr>
              <w:t>1</w:t>
            </w:r>
            <w:r w:rsidR="00096438">
              <w:rPr>
                <w:rFonts w:hint="eastAsia"/>
              </w:rPr>
              <w:t>年；</w:t>
            </w:r>
            <w:r w:rsidRPr="00BE66D5">
              <w:rPr>
                <w:rFonts w:hint="eastAsia"/>
              </w:rPr>
              <w:t>南昌大学赣江特聘教授，学科方向带头人，博士研究生导师。入选江西省首届“双千计划”创新领军人才</w:t>
            </w:r>
            <w:r w:rsidRPr="00BE66D5">
              <w:rPr>
                <w:rFonts w:hint="eastAsia"/>
              </w:rPr>
              <w:t>(</w:t>
            </w:r>
            <w:r w:rsidRPr="00BE66D5">
              <w:rPr>
                <w:rFonts w:hint="eastAsia"/>
              </w:rPr>
              <w:t>青年</w:t>
            </w:r>
            <w:r w:rsidRPr="00BE66D5">
              <w:rPr>
                <w:rFonts w:hint="eastAsia"/>
              </w:rPr>
              <w:t>)</w:t>
            </w:r>
            <w:r w:rsidRPr="00BE66D5">
              <w:rPr>
                <w:rFonts w:hint="eastAsia"/>
              </w:rPr>
              <w:t>长期项目、中国腐蚀与防护学会第一届磨蚀与防护技术专业委员会、中国机械工程学会摩擦学分会青工委委员、洪城特聘专家。</w:t>
            </w:r>
            <w:r w:rsidR="00D2127B">
              <w:rPr>
                <w:rFonts w:hint="eastAsia"/>
              </w:rPr>
              <w:t>Friction</w:t>
            </w:r>
            <w:r w:rsidR="00D2127B">
              <w:rPr>
                <w:rFonts w:hint="eastAsia"/>
              </w:rPr>
              <w:t>、《机械强度》青年编委。</w:t>
            </w:r>
            <w:r w:rsidR="00DD6E2D" w:rsidRPr="00DD6E2D">
              <w:rPr>
                <w:rFonts w:hint="eastAsia"/>
              </w:rPr>
              <w:t>主要研究领域为微纳制造、表面界面微纳摩擦学理论和应用，研究方向包括集成电路复合抛光、摩擦</w:t>
            </w:r>
            <w:r w:rsidR="00DD6E2D">
              <w:rPr>
                <w:rFonts w:hint="eastAsia"/>
              </w:rPr>
              <w:t>/</w:t>
            </w:r>
            <w:r w:rsidR="00DD6E2D">
              <w:rPr>
                <w:rFonts w:hint="eastAsia"/>
              </w:rPr>
              <w:t>自润滑</w:t>
            </w:r>
            <w:r w:rsidR="00DD6E2D" w:rsidRPr="00DD6E2D">
              <w:rPr>
                <w:rFonts w:hint="eastAsia"/>
              </w:rPr>
              <w:t>材料开发、食品摩擦学等。</w:t>
            </w:r>
          </w:p>
          <w:p w:rsidR="00751DFF" w:rsidRDefault="00751DFF" w:rsidP="00A552FB">
            <w:pPr>
              <w:ind w:firstLineChars="200" w:firstLine="480"/>
              <w:rPr>
                <w:rFonts w:hint="eastAsia"/>
              </w:rPr>
            </w:pPr>
            <w:r w:rsidRPr="0063186A">
              <w:t>指导本科生获得国家级及省级学科竞赛奖</w:t>
            </w:r>
            <w:r w:rsidRPr="0063186A">
              <w:t>10</w:t>
            </w:r>
            <w:r w:rsidRPr="0063186A">
              <w:t>余项；中文核心期刊发表教改论文</w:t>
            </w:r>
            <w:r w:rsidRPr="0063186A">
              <w:t>3</w:t>
            </w:r>
            <w:r w:rsidRPr="0063186A">
              <w:t>篇；主持省级教改项目；主编、副主编</w:t>
            </w:r>
            <w:r w:rsidR="00ED348F">
              <w:t>专著</w:t>
            </w:r>
            <w:r w:rsidR="00ED348F">
              <w:rPr>
                <w:rFonts w:hint="eastAsia"/>
              </w:rPr>
              <w:t>/</w:t>
            </w:r>
            <w:r w:rsidRPr="0063186A">
              <w:t>教材</w:t>
            </w:r>
            <w:r w:rsidRPr="0063186A">
              <w:t>2</w:t>
            </w:r>
            <w:r w:rsidRPr="0063186A">
              <w:t>部；省级一流本科课程主讲人；获南昌大学授课质量</w:t>
            </w:r>
            <w:r>
              <w:rPr>
                <w:rFonts w:hint="eastAsia"/>
              </w:rPr>
              <w:t>优秀</w:t>
            </w:r>
            <w:r w:rsidRPr="0063186A">
              <w:t>提名奖、在线开放课程人气奖；智慧树网</w:t>
            </w:r>
            <w:r w:rsidRPr="0063186A">
              <w:t>“</w:t>
            </w:r>
            <w:r w:rsidRPr="0063186A">
              <w:t>人气课</w:t>
            </w:r>
            <w:r w:rsidRPr="0063186A">
              <w:t>”</w:t>
            </w:r>
            <w:r w:rsidRPr="0063186A">
              <w:t>。主持国家自然科学基金及省部级科研项目</w:t>
            </w:r>
            <w:r w:rsidRPr="0063186A">
              <w:t>6</w:t>
            </w:r>
            <w:r w:rsidRPr="0063186A">
              <w:t>项；单独第一或单独通讯作者在</w:t>
            </w:r>
            <w:r w:rsidRPr="0063186A">
              <w:t>Friction</w:t>
            </w:r>
            <w:r w:rsidRPr="0063186A">
              <w:t>、</w:t>
            </w:r>
            <w:r w:rsidRPr="0063186A">
              <w:t>Wear</w:t>
            </w:r>
            <w:r w:rsidRPr="0063186A">
              <w:t>、</w:t>
            </w:r>
            <w:r w:rsidRPr="0063186A">
              <w:t>Tribology International</w:t>
            </w:r>
            <w:r w:rsidRPr="0063186A">
              <w:t>、</w:t>
            </w:r>
            <w:r w:rsidRPr="0063186A">
              <w:t>Applied Surface Science</w:t>
            </w:r>
            <w:r w:rsidRPr="0063186A">
              <w:t>、</w:t>
            </w:r>
            <w:r w:rsidRPr="0063186A">
              <w:t>Materials &amp; Design</w:t>
            </w:r>
            <w:r w:rsidRPr="0063186A">
              <w:t>等期刊发表</w:t>
            </w:r>
            <w:r w:rsidRPr="0063186A">
              <w:t>SCI</w:t>
            </w:r>
            <w:r w:rsidRPr="0063186A">
              <w:t>论文</w:t>
            </w:r>
            <w:r w:rsidRPr="0063186A">
              <w:t>30</w:t>
            </w:r>
            <w:r w:rsidRPr="0063186A">
              <w:t>余篇；获授权专利</w:t>
            </w:r>
            <w:r w:rsidRPr="0063186A">
              <w:t>20</w:t>
            </w:r>
            <w:r w:rsidRPr="0063186A">
              <w:t>余项；制定国家标准</w:t>
            </w:r>
            <w:r w:rsidR="00A552FB">
              <w:t>2</w:t>
            </w:r>
            <w:r w:rsidRPr="0063186A">
              <w:t>部、行业标准</w:t>
            </w:r>
            <w:r w:rsidRPr="0063186A">
              <w:t>2</w:t>
            </w:r>
            <w:r w:rsidRPr="0063186A">
              <w:t>部；获省部级奖励</w:t>
            </w:r>
            <w:r w:rsidRPr="0063186A">
              <w:t>1</w:t>
            </w:r>
            <w:r w:rsidRPr="0063186A">
              <w:t>项。</w:t>
            </w:r>
          </w:p>
        </w:tc>
      </w:tr>
      <w:tr w:rsidR="00175DE9" w:rsidTr="00A80879">
        <w:trPr>
          <w:trHeight w:val="1439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D12C84" w:rsidRPr="00D12C84" w:rsidRDefault="00D12C84" w:rsidP="00CF5FA1">
            <w:r w:rsidRPr="00D12C84">
              <w:t>1) 2006-9</w:t>
            </w:r>
            <w:r w:rsidRPr="00D12C84">
              <w:rPr>
                <w:rFonts w:hint="eastAsia"/>
              </w:rPr>
              <w:t>至</w:t>
            </w:r>
            <w:r w:rsidRPr="00D12C84">
              <w:t>2011-1, </w:t>
            </w:r>
            <w:r w:rsidRPr="00D12C84">
              <w:rPr>
                <w:rFonts w:hint="eastAsia"/>
              </w:rPr>
              <w:t>清华大学</w:t>
            </w:r>
            <w:r w:rsidRPr="00D12C84">
              <w:t>, </w:t>
            </w:r>
            <w:r w:rsidRPr="00D12C84">
              <w:rPr>
                <w:rFonts w:hint="eastAsia"/>
              </w:rPr>
              <w:t>机械工程</w:t>
            </w:r>
            <w:r w:rsidRPr="00D12C84">
              <w:t>, </w:t>
            </w:r>
            <w:r w:rsidRPr="00D12C84">
              <w:rPr>
                <w:rFonts w:hint="eastAsia"/>
              </w:rPr>
              <w:t>博士</w:t>
            </w:r>
          </w:p>
          <w:p w:rsidR="00D12C84" w:rsidRPr="00D12C84" w:rsidRDefault="00D12C84" w:rsidP="00CF5FA1">
            <w:r w:rsidRPr="00D12C84">
              <w:t>2) 2003-9</w:t>
            </w:r>
            <w:r w:rsidRPr="00D12C84">
              <w:rPr>
                <w:rFonts w:hint="eastAsia"/>
              </w:rPr>
              <w:t>至</w:t>
            </w:r>
            <w:r w:rsidRPr="00D12C84">
              <w:t>2006-1, </w:t>
            </w:r>
            <w:r w:rsidRPr="00D12C84">
              <w:rPr>
                <w:rFonts w:hint="eastAsia"/>
              </w:rPr>
              <w:t>中南大学</w:t>
            </w:r>
            <w:r w:rsidRPr="00D12C84">
              <w:t>, </w:t>
            </w:r>
            <w:r w:rsidRPr="00D12C84">
              <w:rPr>
                <w:rFonts w:hint="eastAsia"/>
              </w:rPr>
              <w:t>机械工程</w:t>
            </w:r>
            <w:r w:rsidRPr="00D12C84">
              <w:t>, </w:t>
            </w:r>
            <w:r w:rsidRPr="00D12C84">
              <w:rPr>
                <w:rFonts w:hint="eastAsia"/>
              </w:rPr>
              <w:t>硕士</w:t>
            </w:r>
            <w:r w:rsidR="00EA693C">
              <w:rPr>
                <w:rFonts w:hint="eastAsia"/>
              </w:rPr>
              <w:t>(</w:t>
            </w:r>
            <w:r>
              <w:rPr>
                <w:rFonts w:hint="eastAsia"/>
              </w:rPr>
              <w:t>免试推荐</w:t>
            </w:r>
            <w:r w:rsidR="00EA693C">
              <w:rPr>
                <w:rFonts w:hint="eastAsia"/>
              </w:rPr>
              <w:t>)</w:t>
            </w:r>
          </w:p>
          <w:p w:rsidR="00175DE9" w:rsidRDefault="00D12C84" w:rsidP="00CF5FA1">
            <w:r w:rsidRPr="00D12C84">
              <w:t>3) 1999-9</w:t>
            </w:r>
            <w:r w:rsidRPr="00D12C84">
              <w:rPr>
                <w:rFonts w:hint="eastAsia"/>
              </w:rPr>
              <w:t>至</w:t>
            </w:r>
            <w:r w:rsidRPr="00D12C84">
              <w:t>2003-7, </w:t>
            </w:r>
            <w:r w:rsidRPr="00D12C84">
              <w:rPr>
                <w:rFonts w:hint="eastAsia"/>
              </w:rPr>
              <w:t>中南大学</w:t>
            </w:r>
            <w:r w:rsidRPr="00D12C84">
              <w:t>, </w:t>
            </w:r>
            <w:r w:rsidRPr="00D12C84">
              <w:rPr>
                <w:rFonts w:hint="eastAsia"/>
              </w:rPr>
              <w:t>机械工程</w:t>
            </w:r>
            <w:r w:rsidRPr="00D12C84">
              <w:t>, </w:t>
            </w:r>
            <w:r w:rsidRPr="00D12C84">
              <w:rPr>
                <w:rFonts w:hint="eastAsia"/>
              </w:rPr>
              <w:t>学士</w:t>
            </w:r>
          </w:p>
        </w:tc>
      </w:tr>
      <w:tr w:rsidR="00175DE9" w:rsidTr="00A80879">
        <w:trPr>
          <w:trHeight w:val="1417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C6433D" w:rsidRPr="00C6433D" w:rsidRDefault="00C6433D" w:rsidP="00CF5FA1">
            <w:r w:rsidRPr="00C6433D">
              <w:t>1) 2017-9</w:t>
            </w:r>
            <w:r w:rsidRPr="00C6433D">
              <w:rPr>
                <w:rFonts w:hint="eastAsia"/>
              </w:rPr>
              <w:t>至</w:t>
            </w:r>
            <w:r w:rsidRPr="00C6433D">
              <w:t>2018-9, </w:t>
            </w:r>
            <w:r w:rsidRPr="00C6433D">
              <w:rPr>
                <w:rFonts w:hint="eastAsia"/>
              </w:rPr>
              <w:t>美国</w:t>
            </w:r>
            <w:r w:rsidRPr="00C6433D">
              <w:t>TA&amp;MU</w:t>
            </w:r>
            <w:r w:rsidRPr="00C6433D">
              <w:rPr>
                <w:rFonts w:hint="eastAsia"/>
              </w:rPr>
              <w:t>大学</w:t>
            </w:r>
            <w:r w:rsidRPr="00C6433D">
              <w:t>, </w:t>
            </w:r>
            <w:r w:rsidRPr="00C6433D">
              <w:rPr>
                <w:rFonts w:hint="eastAsia"/>
              </w:rPr>
              <w:t>机械工程系访问学者</w:t>
            </w:r>
          </w:p>
          <w:p w:rsidR="00C6433D" w:rsidRPr="00C6433D" w:rsidRDefault="00C6433D" w:rsidP="00CF5FA1">
            <w:r w:rsidRPr="00C6433D">
              <w:t>2) 2016-5</w:t>
            </w:r>
            <w:r w:rsidRPr="00C6433D">
              <w:rPr>
                <w:rFonts w:hint="eastAsia"/>
              </w:rPr>
              <w:t>至现在</w:t>
            </w:r>
            <w:r w:rsidRPr="00C6433D">
              <w:t>, </w:t>
            </w:r>
            <w:r w:rsidRPr="00C6433D">
              <w:rPr>
                <w:rFonts w:hint="eastAsia"/>
              </w:rPr>
              <w:t>南昌大学</w:t>
            </w:r>
            <w:r w:rsidRPr="00C6433D">
              <w:t>, </w:t>
            </w:r>
            <w:r w:rsidR="00FD0F86">
              <w:rPr>
                <w:rFonts w:hint="eastAsia"/>
              </w:rPr>
              <w:t>机械工程系</w:t>
            </w:r>
          </w:p>
          <w:p w:rsidR="00175DE9" w:rsidRDefault="00C6433D" w:rsidP="00CF5FA1">
            <w:r w:rsidRPr="00C6433D">
              <w:t>3) 2011-5</w:t>
            </w:r>
            <w:r w:rsidRPr="00C6433D">
              <w:rPr>
                <w:rFonts w:hint="eastAsia"/>
              </w:rPr>
              <w:t>至</w:t>
            </w:r>
            <w:r w:rsidRPr="00C6433D">
              <w:t>2016-4, </w:t>
            </w:r>
            <w:r w:rsidRPr="00C6433D">
              <w:rPr>
                <w:rFonts w:hint="eastAsia"/>
              </w:rPr>
              <w:t>中海油研究总院</w:t>
            </w:r>
            <w:r w:rsidRPr="00C6433D">
              <w:t>, </w:t>
            </w:r>
            <w:r w:rsidRPr="00C6433D">
              <w:rPr>
                <w:rFonts w:hint="eastAsia"/>
              </w:rPr>
              <w:t>技术研发中心</w:t>
            </w:r>
          </w:p>
        </w:tc>
      </w:tr>
      <w:tr w:rsidR="00175DE9" w:rsidTr="00BA5D17">
        <w:trPr>
          <w:trHeight w:val="558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34189B" w:rsidRPr="0034189B" w:rsidRDefault="0034189B" w:rsidP="00CF5FA1">
            <w:r w:rsidRPr="0034189B">
              <w:rPr>
                <w:rFonts w:hint="eastAsia"/>
              </w:rPr>
              <w:t xml:space="preserve">1) </w:t>
            </w:r>
            <w:r w:rsidRPr="0034189B">
              <w:rPr>
                <w:rFonts w:hint="eastAsia"/>
              </w:rPr>
              <w:t>国家自然科学基金，集成电路新型互连金属钴电化学机械抛光及原子尺度机理研究，</w:t>
            </w:r>
            <w:r w:rsidRPr="0034189B">
              <w:rPr>
                <w:rFonts w:hint="eastAsia"/>
              </w:rPr>
              <w:t>2022/01-2025/12</w:t>
            </w:r>
            <w:r w:rsidRPr="0034189B">
              <w:rPr>
                <w:rFonts w:hint="eastAsia"/>
              </w:rPr>
              <w:t>，</w:t>
            </w:r>
            <w:r w:rsidRPr="0034189B">
              <w:rPr>
                <w:rFonts w:hint="eastAsia"/>
              </w:rPr>
              <w:t>35</w:t>
            </w:r>
            <w:r w:rsidRPr="0034189B">
              <w:rPr>
                <w:rFonts w:hint="eastAsia"/>
              </w:rPr>
              <w:t>万元，主持</w:t>
            </w:r>
          </w:p>
          <w:p w:rsidR="0034189B" w:rsidRPr="0034189B" w:rsidRDefault="0034189B" w:rsidP="00CF5FA1">
            <w:r w:rsidRPr="0034189B">
              <w:rPr>
                <w:rFonts w:hint="eastAsia"/>
              </w:rPr>
              <w:t xml:space="preserve">2) </w:t>
            </w:r>
            <w:r w:rsidRPr="0034189B">
              <w:rPr>
                <w:rFonts w:hint="eastAsia"/>
              </w:rPr>
              <w:t>国家自然科学基金，超声弯曲振动辅助化学机械抛光原子级光滑蓝宝石衬底机理研究，</w:t>
            </w:r>
            <w:r w:rsidRPr="0034189B">
              <w:rPr>
                <w:rFonts w:hint="eastAsia"/>
              </w:rPr>
              <w:t>2019/01-2022/12</w:t>
            </w:r>
            <w:r w:rsidRPr="0034189B">
              <w:rPr>
                <w:rFonts w:hint="eastAsia"/>
              </w:rPr>
              <w:t>，</w:t>
            </w:r>
            <w:r w:rsidRPr="0034189B">
              <w:rPr>
                <w:rFonts w:hint="eastAsia"/>
              </w:rPr>
              <w:t>43</w:t>
            </w:r>
            <w:r w:rsidRPr="0034189B">
              <w:rPr>
                <w:rFonts w:hint="eastAsia"/>
              </w:rPr>
              <w:t>万元，主持</w:t>
            </w:r>
          </w:p>
          <w:p w:rsidR="0034189B" w:rsidRPr="0034189B" w:rsidRDefault="0034189B" w:rsidP="00CF5FA1">
            <w:r w:rsidRPr="0034189B">
              <w:rPr>
                <w:rFonts w:hint="eastAsia"/>
              </w:rPr>
              <w:lastRenderedPageBreak/>
              <w:t xml:space="preserve">3) </w:t>
            </w:r>
            <w:r w:rsidRPr="0034189B">
              <w:rPr>
                <w:rFonts w:hint="eastAsia"/>
              </w:rPr>
              <w:t>江西省专项建设，南昌大学摩擦学重点实验室建设，</w:t>
            </w:r>
            <w:r w:rsidRPr="0034189B">
              <w:rPr>
                <w:rFonts w:hint="eastAsia"/>
              </w:rPr>
              <w:t>2017/12-2020/12</w:t>
            </w:r>
            <w:r w:rsidRPr="0034189B">
              <w:rPr>
                <w:rFonts w:hint="eastAsia"/>
              </w:rPr>
              <w:t>，</w:t>
            </w:r>
            <w:r w:rsidRPr="0034189B">
              <w:rPr>
                <w:rFonts w:hint="eastAsia"/>
              </w:rPr>
              <w:t>500</w:t>
            </w:r>
            <w:r w:rsidRPr="0034189B">
              <w:rPr>
                <w:rFonts w:hint="eastAsia"/>
              </w:rPr>
              <w:t>万元，主持</w:t>
            </w:r>
          </w:p>
          <w:p w:rsidR="0034189B" w:rsidRPr="0034189B" w:rsidRDefault="0034189B" w:rsidP="00CF5FA1">
            <w:r w:rsidRPr="0034189B">
              <w:rPr>
                <w:rFonts w:hint="eastAsia"/>
              </w:rPr>
              <w:t xml:space="preserve">4) </w:t>
            </w:r>
            <w:r w:rsidRPr="0034189B">
              <w:rPr>
                <w:rFonts w:hint="eastAsia"/>
              </w:rPr>
              <w:t>江西省“双千计划”首批引进类创新领军人才长期（青年）项目，</w:t>
            </w:r>
            <w:r w:rsidRPr="0034189B">
              <w:rPr>
                <w:rFonts w:hint="eastAsia"/>
              </w:rPr>
              <w:t>2019/01-2023/12</w:t>
            </w:r>
            <w:r w:rsidRPr="0034189B">
              <w:rPr>
                <w:rFonts w:hint="eastAsia"/>
              </w:rPr>
              <w:t>，</w:t>
            </w:r>
            <w:r w:rsidRPr="0034189B">
              <w:rPr>
                <w:rFonts w:hint="eastAsia"/>
              </w:rPr>
              <w:t>100</w:t>
            </w:r>
            <w:r w:rsidRPr="0034189B">
              <w:rPr>
                <w:rFonts w:hint="eastAsia"/>
              </w:rPr>
              <w:t>万元，主持</w:t>
            </w:r>
          </w:p>
          <w:p w:rsidR="0034189B" w:rsidRPr="0034189B" w:rsidRDefault="0034189B" w:rsidP="00CF5FA1">
            <w:r>
              <w:t>5</w:t>
            </w:r>
            <w:r w:rsidRPr="0034189B">
              <w:rPr>
                <w:rFonts w:hint="eastAsia"/>
              </w:rPr>
              <w:t xml:space="preserve">) </w:t>
            </w:r>
            <w:r w:rsidR="003A4468" w:rsidRPr="00A860CA">
              <w:t>江西省</w:t>
            </w:r>
            <w:r w:rsidR="003A4468">
              <w:rPr>
                <w:rFonts w:hint="eastAsia"/>
              </w:rPr>
              <w:t>“</w:t>
            </w:r>
            <w:r w:rsidR="003A4468" w:rsidRPr="00A860CA">
              <w:t>揭榜挂帅</w:t>
            </w:r>
            <w:r w:rsidR="003A4468">
              <w:rPr>
                <w:rFonts w:hint="eastAsia"/>
              </w:rPr>
              <w:t>”</w:t>
            </w:r>
            <w:r w:rsidR="003A4468" w:rsidRPr="00A860CA">
              <w:t>项目课题，大功率电滑环摩擦磨损分析和表征技术研究，</w:t>
            </w:r>
            <w:r w:rsidR="003A4468" w:rsidRPr="00A860CA">
              <w:t>2023/07-2025/08</w:t>
            </w:r>
            <w:r w:rsidR="003A4468" w:rsidRPr="00A860CA">
              <w:t>，</w:t>
            </w:r>
            <w:r w:rsidR="003A4468" w:rsidRPr="00A860CA">
              <w:t>20</w:t>
            </w:r>
            <w:r w:rsidR="003A4468" w:rsidRPr="00A860CA">
              <w:t>万元，主持</w:t>
            </w:r>
          </w:p>
          <w:p w:rsidR="00175DE9" w:rsidRDefault="0034189B" w:rsidP="00CF5FA1">
            <w:r>
              <w:t>6</w:t>
            </w:r>
            <w:r w:rsidRPr="0034189B">
              <w:rPr>
                <w:rFonts w:hint="eastAsia"/>
              </w:rPr>
              <w:t xml:space="preserve">) </w:t>
            </w:r>
            <w:r w:rsidRPr="0034189B">
              <w:rPr>
                <w:rFonts w:hint="eastAsia"/>
              </w:rPr>
              <w:t>摩擦学国家重点实验室开放基金重点项目，基于摩擦学的食品安全和质量检测新方法，</w:t>
            </w:r>
            <w:r w:rsidRPr="0034189B">
              <w:rPr>
                <w:rFonts w:hint="eastAsia"/>
              </w:rPr>
              <w:t>2017/01-2019/12</w:t>
            </w:r>
            <w:r w:rsidRPr="0034189B">
              <w:rPr>
                <w:rFonts w:hint="eastAsia"/>
              </w:rPr>
              <w:t>，</w:t>
            </w:r>
            <w:r w:rsidRPr="0034189B">
              <w:rPr>
                <w:rFonts w:hint="eastAsia"/>
              </w:rPr>
              <w:t>10</w:t>
            </w:r>
            <w:r w:rsidRPr="0034189B">
              <w:rPr>
                <w:rFonts w:hint="eastAsia"/>
              </w:rPr>
              <w:t>万元，主持</w:t>
            </w:r>
          </w:p>
        </w:tc>
      </w:tr>
      <w:tr w:rsidR="00175DE9">
        <w:trPr>
          <w:trHeight w:val="1644"/>
        </w:trPr>
        <w:tc>
          <w:tcPr>
            <w:tcW w:w="1242" w:type="dxa"/>
            <w:vAlign w:val="center"/>
          </w:tcPr>
          <w:p w:rsidR="00175DE9" w:rsidRDefault="006A5750" w:rsidP="00CF5FA1">
            <w:r>
              <w:rPr>
                <w:rFonts w:hint="eastAsia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B63EB0" w:rsidRPr="00B63EB0" w:rsidRDefault="00B63EB0" w:rsidP="00CF5FA1">
            <w:r w:rsidRPr="00B63EB0">
              <w:rPr>
                <w:rFonts w:hint="eastAsia"/>
              </w:rPr>
              <w:t>一、发表论文：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Mufang</w:t>
            </w:r>
            <w:proofErr w:type="spellEnd"/>
            <w:r w:rsidRPr="00B63EB0">
              <w:t xml:space="preserve"> Zhou,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>Novel model of material removal rate on ultrasonic-assisted chemical mechanical polishing for sapphire, Friction, 2023, 11</w:t>
            </w:r>
            <w:r w:rsidRPr="00B63EB0">
              <w:rPr>
                <w:rFonts w:hint="eastAsia"/>
              </w:rPr>
              <w:t>:2073</w:t>
            </w:r>
            <w:r w:rsidRPr="00B63EB0">
              <w:t xml:space="preserve">–2090.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Wenhu</w:t>
            </w:r>
            <w:proofErr w:type="spellEnd"/>
            <w:r w:rsidRPr="00B63EB0">
              <w:t xml:space="preserve"> Xu, </w:t>
            </w:r>
            <w:proofErr w:type="spellStart"/>
            <w:r w:rsidRPr="00B63EB0">
              <w:t>Zhuoyuan</w:t>
            </w:r>
            <w:proofErr w:type="spellEnd"/>
            <w:r w:rsidRPr="00B63EB0">
              <w:t xml:space="preserve"> Xu, </w:t>
            </w:r>
            <w:proofErr w:type="spellStart"/>
            <w:r w:rsidRPr="00B63EB0">
              <w:t>Chuanjin</w:t>
            </w:r>
            <w:proofErr w:type="spellEnd"/>
            <w:r w:rsidRPr="00B63EB0">
              <w:t xml:space="preserve"> Fu, et al., Influences of </w:t>
            </w:r>
            <w:proofErr w:type="spellStart"/>
            <w:r w:rsidRPr="00B63EB0">
              <w:t>CrFe</w:t>
            </w:r>
            <w:proofErr w:type="spellEnd"/>
            <w:r w:rsidRPr="00B63EB0">
              <w:t xml:space="preserve"> granularity and proportion on braking performance and dynamic response of Cu-based pads, Wear, 2023, 530–531:205043.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Zhuoyuan</w:t>
            </w:r>
            <w:proofErr w:type="spellEnd"/>
            <w:r w:rsidRPr="00B63EB0">
              <w:t xml:space="preserve"> Xu,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 xml:space="preserve">et al., Effects of </w:t>
            </w:r>
            <w:proofErr w:type="spellStart"/>
            <w:r w:rsidRPr="00B63EB0">
              <w:t>aluminosilicate</w:t>
            </w:r>
            <w:proofErr w:type="spellEnd"/>
            <w:r w:rsidRPr="00B63EB0">
              <w:t xml:space="preserve"> particles on </w:t>
            </w:r>
            <w:proofErr w:type="spellStart"/>
            <w:r w:rsidRPr="00B63EB0">
              <w:t>tribological</w:t>
            </w:r>
            <w:proofErr w:type="spellEnd"/>
            <w:r w:rsidRPr="00B63EB0">
              <w:t xml:space="preserve"> performance and friction mechanism of Cu-matrix pads for high-speed trains, Tribology International, 2023, 177:107983.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Hongguang</w:t>
            </w:r>
            <w:proofErr w:type="spellEnd"/>
            <w:r w:rsidRPr="00B63EB0">
              <w:t xml:space="preserve"> Deng,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 xml:space="preserve">Investigation of green alkaline pH regulators on sapphire UV-CMP, Tribology International, 2023, 178:108047.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Chenguang</w:t>
            </w:r>
            <w:proofErr w:type="spellEnd"/>
            <w:r w:rsidRPr="00B63EB0">
              <w:t xml:space="preserve"> Lai,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t>Wnehu</w:t>
            </w:r>
            <w:proofErr w:type="spellEnd"/>
            <w:r w:rsidRPr="00B63EB0">
              <w:t xml:space="preserve"> Xu*, et al., Influences of B</w:t>
            </w:r>
            <w:r w:rsidRPr="00B63EB0">
              <w:rPr>
                <w:vertAlign w:val="subscript"/>
              </w:rPr>
              <w:t>4</w:t>
            </w:r>
            <w:r w:rsidRPr="00B63EB0">
              <w:t xml:space="preserve">C and carbon nanotubes on friction and wear performance of Cu base self-lubricating composite, Tribology International, 2023, 187:108726.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Wenhu</w:t>
            </w:r>
            <w:proofErr w:type="spellEnd"/>
            <w:r w:rsidRPr="00B63EB0">
              <w:t xml:space="preserve"> Xu, Dong Hu, </w:t>
            </w:r>
            <w:proofErr w:type="spellStart"/>
            <w:r w:rsidRPr="00B63EB0">
              <w:t>Zhuoyuan</w:t>
            </w:r>
            <w:proofErr w:type="spellEnd"/>
            <w:r w:rsidRPr="00B63EB0">
              <w:t xml:space="preserve"> Xu, et al., Synergy between carbon fibers and copper-plated graphite on </w:t>
            </w:r>
            <w:proofErr w:type="spellStart"/>
            <w:r w:rsidRPr="00B63EB0">
              <w:t>tribological</w:t>
            </w:r>
            <w:proofErr w:type="spellEnd"/>
            <w:r w:rsidRPr="00B63EB0">
              <w:t xml:space="preserve"> performance of Cu-based composites, Wear, 2023, 534–535</w:t>
            </w:r>
            <w:r w:rsidRPr="00B63EB0">
              <w:rPr>
                <w:rFonts w:hint="eastAsia"/>
              </w:rPr>
              <w:t>:</w:t>
            </w:r>
            <w:r w:rsidRPr="00B63EB0">
              <w:t xml:space="preserve">205159.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Hongguang</w:t>
            </w:r>
            <w:proofErr w:type="spellEnd"/>
            <w:r w:rsidRPr="00B63EB0">
              <w:t xml:space="preserve"> Deng,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 xml:space="preserve">, Effects and mechanisms of different types of surfactants on sapphire ultrasonic polishing, Tribology International, 2023, 187:108734.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Chong Sheng,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Effects of ultrasonic vibration on sapphire polishing investigated by molecular dynamics, Tribology International, 2022, 176:107911.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</w:t>
            </w:r>
            <w:proofErr w:type="spellStart"/>
            <w:r w:rsidRPr="00B63EB0">
              <w:t>Shuaike</w:t>
            </w:r>
            <w:proofErr w:type="spellEnd"/>
            <w:r w:rsidRPr="00B63EB0">
              <w:t xml:space="preserve"> Yu,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A review on food oral tribology, Friction, 2022, 10:1927–1966.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Meirong</w:t>
            </w:r>
            <w:proofErr w:type="spellEnd"/>
            <w:r w:rsidRPr="00B63EB0">
              <w:t xml:space="preserve"> Yi, </w:t>
            </w:r>
            <w:proofErr w:type="spellStart"/>
            <w:r w:rsidRPr="00B63EB0">
              <w:t>Jiaxun</w:t>
            </w:r>
            <w:proofErr w:type="spellEnd"/>
            <w:r w:rsidRPr="00B63EB0">
              <w:t xml:space="preserve">, </w:t>
            </w:r>
            <w:proofErr w:type="spellStart"/>
            <w:r w:rsidRPr="00B63EB0">
              <w:t>Qiu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 xml:space="preserve">, </w:t>
            </w:r>
            <w:proofErr w:type="spellStart"/>
            <w:r w:rsidRPr="00B63EB0">
              <w:t>Tribological</w:t>
            </w:r>
            <w:proofErr w:type="spellEnd"/>
            <w:r w:rsidRPr="00B63EB0">
              <w:t xml:space="preserve"> performance of ultrathin MoS</w:t>
            </w:r>
            <w:r w:rsidRPr="00B63EB0">
              <w:rPr>
                <w:vertAlign w:val="subscript"/>
              </w:rPr>
              <w:t>2</w:t>
            </w:r>
            <w:r w:rsidRPr="00B63EB0">
              <w:t xml:space="preserve"> </w:t>
            </w:r>
            <w:proofErr w:type="spellStart"/>
            <w:r w:rsidRPr="00B63EB0">
              <w:t>nanosheets</w:t>
            </w:r>
            <w:proofErr w:type="spellEnd"/>
            <w:r w:rsidRPr="00B63EB0">
              <w:t xml:space="preserve"> in formulated engine oil and possible friction mechanism at elevated temperatures, Tribology International, 2022, 167:107426. (SCI </w:t>
            </w:r>
            <w:r w:rsidRPr="00B63EB0">
              <w:t>中科院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</w:t>
            </w:r>
            <w:proofErr w:type="spellStart"/>
            <w:r w:rsidRPr="00B63EB0">
              <w:t>Chuanjin</w:t>
            </w:r>
            <w:proofErr w:type="spellEnd"/>
            <w:r w:rsidRPr="00B63EB0">
              <w:t xml:space="preserve"> Fu,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et al., Effect of type and content of iron powder on the formation of oxidized film and </w:t>
            </w:r>
            <w:proofErr w:type="spellStart"/>
            <w:r w:rsidRPr="00B63EB0">
              <w:t>tribological</w:t>
            </w:r>
            <w:proofErr w:type="spellEnd"/>
            <w:r w:rsidRPr="00B63EB0">
              <w:t xml:space="preserve"> properties of Cu-matrix composites, Materials &amp; Design, 2022, 214:110383. (SCI </w:t>
            </w:r>
            <w:r w:rsidRPr="00B63EB0">
              <w:t>中科</w:t>
            </w:r>
            <w:r w:rsidRPr="00B63EB0">
              <w:lastRenderedPageBreak/>
              <w:t>院</w:t>
            </w:r>
            <w:r w:rsidRPr="00B63EB0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r w:rsidRPr="00B63EB0">
              <w:t xml:space="preserve">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t>Ziluo</w:t>
            </w:r>
            <w:proofErr w:type="spellEnd"/>
            <w:r w:rsidRPr="00B63EB0">
              <w:t xml:space="preserve"> Zhang, </w:t>
            </w:r>
            <w:proofErr w:type="spellStart"/>
            <w:r w:rsidRPr="00B63EB0">
              <w:t>Shuaike</w:t>
            </w:r>
            <w:proofErr w:type="spellEnd"/>
            <w:r w:rsidRPr="00B63EB0">
              <w:t xml:space="preserve"> Yu, </w:t>
            </w:r>
            <w:proofErr w:type="spellStart"/>
            <w:r w:rsidRPr="00B63EB0">
              <w:t>Wenhu</w:t>
            </w:r>
            <w:proofErr w:type="spellEnd"/>
            <w:r w:rsidRPr="00B63EB0">
              <w:t xml:space="preserve"> Xu*</w:t>
            </w:r>
            <w:r w:rsidRPr="00B63EB0">
              <w:rPr>
                <w:rFonts w:hint="eastAsia"/>
              </w:rPr>
              <w:t>,</w:t>
            </w:r>
            <w:r w:rsidRPr="00B63EB0">
              <w:t xml:space="preserve"> Friction study of honey-water in a mimicked soft oral environment</w:t>
            </w:r>
            <w:r w:rsidRPr="00B63EB0">
              <w:rPr>
                <w:rFonts w:hint="eastAsia"/>
              </w:rPr>
              <w:t xml:space="preserve">, </w:t>
            </w:r>
            <w:r w:rsidRPr="00B63EB0">
              <w:t xml:space="preserve">Journal of Food Engineering, 2024, 365:111840. (SCI </w:t>
            </w:r>
            <w:r w:rsidRPr="00B63EB0">
              <w:t>中科院</w:t>
            </w:r>
            <w:r w:rsidR="00216E13">
              <w:t>1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Mufang</w:t>
            </w:r>
            <w:proofErr w:type="spellEnd"/>
            <w:r w:rsidRPr="00B63EB0">
              <w:t xml:space="preserve"> Zhou, </w:t>
            </w:r>
            <w:proofErr w:type="spellStart"/>
            <w:r w:rsidRPr="00B63EB0">
              <w:t>Yuanyao</w:t>
            </w:r>
            <w:proofErr w:type="spellEnd"/>
            <w:r w:rsidRPr="00B63EB0">
              <w:t xml:space="preserve"> Cheng,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>Macro and micro-</w:t>
            </w:r>
            <w:proofErr w:type="spellStart"/>
            <w:r w:rsidRPr="00B63EB0">
              <w:t>nano</w:t>
            </w:r>
            <w:proofErr w:type="spellEnd"/>
            <w:r w:rsidRPr="00B63EB0">
              <w:t xml:space="preserve"> machining mechanism for ultrasonic vibration assisted chemical mechanical polishing of sapphire, </w:t>
            </w:r>
            <w:r w:rsidRPr="00B63EB0">
              <w:rPr>
                <w:rFonts w:hint="eastAsia"/>
              </w:rPr>
              <w:t>Applied</w:t>
            </w:r>
            <w:r w:rsidRPr="00B63EB0">
              <w:t xml:space="preserve"> Surface Science, 2023, 640</w:t>
            </w:r>
            <w:r w:rsidRPr="00B63EB0">
              <w:rPr>
                <w:rFonts w:hint="eastAsia"/>
              </w:rPr>
              <w:t>:</w:t>
            </w:r>
            <w:r w:rsidRPr="00B63EB0">
              <w:t xml:space="preserve">158343. (SCI </w:t>
            </w:r>
            <w:r w:rsidRPr="00B63EB0">
              <w:t>中科院</w:t>
            </w:r>
            <w:r w:rsidRPr="00B63EB0">
              <w:t>2</w:t>
            </w:r>
            <w:r w:rsidRPr="00B63EB0">
              <w:t>区</w:t>
            </w:r>
            <w:r w:rsidRPr="00B63EB0">
              <w:t>TOP)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Fangjin</w:t>
            </w:r>
            <w:proofErr w:type="spellEnd"/>
            <w:r w:rsidRPr="00B63EB0">
              <w:t xml:space="preserve"> </w:t>
            </w:r>
            <w:proofErr w:type="spellStart"/>
            <w:r w:rsidRPr="00B63EB0">
              <w:t>Xie</w:t>
            </w:r>
            <w:proofErr w:type="spellEnd"/>
            <w:r w:rsidRPr="00B63EB0">
              <w:t xml:space="preserve">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 Investigation of electrochemical behavior and polishing mechanism in electrochemical mechanical polishing of cobalt</w:t>
            </w:r>
            <w:r w:rsidRPr="00B63EB0">
              <w:rPr>
                <w:rFonts w:hint="eastAsia"/>
              </w:rPr>
              <w:t xml:space="preserve">, </w:t>
            </w:r>
            <w:r w:rsidRPr="00B63EB0">
              <w:t xml:space="preserve">Materials Science in Semiconductor Processing, 2024, 169:107899. (SCI </w:t>
            </w:r>
            <w:r w:rsidRPr="00B63EB0">
              <w:t>中科院</w:t>
            </w:r>
            <w:r w:rsidRPr="00B63EB0">
              <w:t>2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</w:t>
            </w:r>
            <w:proofErr w:type="spellStart"/>
            <w:r w:rsidRPr="00B63EB0">
              <w:t>Jianzhong</w:t>
            </w:r>
            <w:proofErr w:type="spellEnd"/>
            <w:r w:rsidRPr="00B63EB0">
              <w:t xml:space="preserve"> Jiang, </w:t>
            </w:r>
            <w:proofErr w:type="spellStart"/>
            <w:r w:rsidRPr="00B63EB0">
              <w:t>Qixiang</w:t>
            </w:r>
            <w:proofErr w:type="spellEnd"/>
            <w:r w:rsidRPr="00B63EB0">
              <w:t xml:space="preserve"> Xu, et al., Drinking tastes of Chinese rice wine under different heating temperatures analyzed by gas chromatography–mass spectrometry and tribology tests, Journal of Texture Studies, 2021, 52:124–136. (SCI </w:t>
            </w:r>
            <w:r w:rsidRPr="00B63EB0">
              <w:t>中科院</w:t>
            </w:r>
            <w:r w:rsidRPr="00B63EB0">
              <w:t>2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Xingbang</w:t>
            </w:r>
            <w:proofErr w:type="spellEnd"/>
            <w:r w:rsidRPr="00B63EB0">
              <w:t xml:space="preserve"> </w:t>
            </w:r>
            <w:proofErr w:type="spellStart"/>
            <w:r w:rsidRPr="00B63EB0">
              <w:t>Qiu</w:t>
            </w:r>
            <w:proofErr w:type="spellEnd"/>
            <w:r w:rsidRPr="00B63EB0">
              <w:t xml:space="preserve">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proofErr w:type="gramStart"/>
            <w:r w:rsidRPr="00B63EB0">
              <w:t>Wenhu</w:t>
            </w:r>
            <w:proofErr w:type="spellEnd"/>
            <w:proofErr w:type="gramEnd"/>
            <w:r w:rsidRPr="00B63EB0">
              <w:t xml:space="preserve"> Xu*</w:t>
            </w:r>
            <w:r w:rsidRPr="00B63EB0">
              <w:rPr>
                <w:rFonts w:hint="eastAsia"/>
              </w:rPr>
              <w:t xml:space="preserve">, </w:t>
            </w:r>
            <w:r w:rsidRPr="00B63EB0">
              <w:t>Improving the swallowability of representative foods for the elderly and people with dysphagia, Journal of Texture Studies, 2024, 55:e12821. (SCI)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Xianghong</w:t>
            </w:r>
            <w:proofErr w:type="spellEnd"/>
            <w:r w:rsidRPr="00B63EB0">
              <w:t xml:space="preserve"> Liu,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rFonts w:hint="eastAsia"/>
              </w:rPr>
              <w:t>Wenhu</w:t>
            </w:r>
            <w:proofErr w:type="spellEnd"/>
            <w:r w:rsidRPr="00B63EB0">
              <w:rPr>
                <w:rFonts w:hint="eastAsia"/>
              </w:rPr>
              <w:t xml:space="preserve"> Xu*, </w:t>
            </w:r>
            <w:r w:rsidRPr="00B63EB0">
              <w:t xml:space="preserve">Molecular dynamics study of sapphire polishing considering chemical products, </w:t>
            </w:r>
            <w:r w:rsidRPr="00B63EB0">
              <w:rPr>
                <w:rFonts w:hint="eastAsia"/>
              </w:rPr>
              <w:t>ECS Journal of Solid State Science and Technology, 202</w:t>
            </w:r>
            <w:r w:rsidRPr="00B63EB0">
              <w:t>3</w:t>
            </w:r>
            <w:r w:rsidRPr="00B63EB0">
              <w:rPr>
                <w:rFonts w:hint="eastAsia"/>
              </w:rPr>
              <w:t>, 1</w:t>
            </w:r>
            <w:r w:rsidRPr="00B63EB0">
              <w:t>2</w:t>
            </w:r>
            <w:r w:rsidRPr="00B63EB0">
              <w:rPr>
                <w:rFonts w:hint="eastAsia"/>
              </w:rPr>
              <w:t>:1</w:t>
            </w:r>
            <w:r w:rsidRPr="00B63EB0">
              <w:t>24002</w:t>
            </w:r>
            <w:r w:rsidRPr="00B63EB0">
              <w:rPr>
                <w:rFonts w:hint="eastAsia"/>
              </w:rPr>
              <w:t>. (SCI)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r w:rsidRPr="00B63EB0">
              <w:rPr>
                <w:rFonts w:hint="eastAsia"/>
              </w:rPr>
              <w:t xml:space="preserve">Chong Sheng, Min </w:t>
            </w:r>
            <w:proofErr w:type="spellStart"/>
            <w:r w:rsidRPr="00B63EB0">
              <w:rPr>
                <w:rFonts w:hint="eastAsia"/>
              </w:rPr>
              <w:t>Zhong</w:t>
            </w:r>
            <w:proofErr w:type="spellEnd"/>
            <w:r w:rsidRPr="00B63EB0">
              <w:rPr>
                <w:rFonts w:hint="eastAsia"/>
              </w:rPr>
              <w:t xml:space="preserve">, </w:t>
            </w:r>
            <w:proofErr w:type="spellStart"/>
            <w:r w:rsidRPr="00B63EB0">
              <w:rPr>
                <w:rFonts w:hint="eastAsia"/>
              </w:rPr>
              <w:t>Wenhu</w:t>
            </w:r>
            <w:proofErr w:type="spellEnd"/>
            <w:r w:rsidRPr="00B63EB0">
              <w:rPr>
                <w:rFonts w:hint="eastAsia"/>
              </w:rPr>
              <w:t xml:space="preserve"> Xu*, A study on mechanism of sapphire polishing using the diamond abrasive by molecular dynamics, Mechanics of Advanced Materials and Structures, 2023, 30:319</w:t>
            </w:r>
            <w:r w:rsidRPr="00B63EB0">
              <w:t>–</w:t>
            </w:r>
            <w:r w:rsidRPr="00B63EB0">
              <w:rPr>
                <w:rFonts w:hint="eastAsia"/>
              </w:rPr>
              <w:t>331. (SCI)</w:t>
            </w:r>
            <w:r w:rsidRPr="00B63EB0">
              <w:t xml:space="preserve"> 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t>Shuaike</w:t>
            </w:r>
            <w:proofErr w:type="spellEnd"/>
            <w:r w:rsidRPr="00B63EB0">
              <w:t xml:space="preserve"> Yu,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proofErr w:type="gramStart"/>
            <w:r w:rsidRPr="00B63EB0">
              <w:rPr>
                <w:bCs/>
              </w:rPr>
              <w:t>Wenhu</w:t>
            </w:r>
            <w:proofErr w:type="spellEnd"/>
            <w:proofErr w:type="gram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>In vitro oral simulation based on soft contact: the importance of viscoelastic response of the upper jaw substitutes, Journal of Texture Studies, 2023, 54:54–66. (SCI)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rPr>
                <w:rFonts w:hint="eastAsia"/>
              </w:rPr>
              <w:t>Mufang</w:t>
            </w:r>
            <w:proofErr w:type="spellEnd"/>
            <w:r w:rsidRPr="00B63EB0">
              <w:rPr>
                <w:rFonts w:hint="eastAsia"/>
              </w:rPr>
              <w:t xml:space="preserve"> Zhou, Min </w:t>
            </w:r>
            <w:proofErr w:type="spellStart"/>
            <w:r w:rsidRPr="00B63EB0">
              <w:rPr>
                <w:rFonts w:hint="eastAsia"/>
              </w:rPr>
              <w:t>Zhong</w:t>
            </w:r>
            <w:proofErr w:type="spellEnd"/>
            <w:r w:rsidRPr="00B63EB0">
              <w:rPr>
                <w:rFonts w:hint="eastAsia"/>
              </w:rPr>
              <w:t xml:space="preserve">, </w:t>
            </w:r>
            <w:proofErr w:type="spellStart"/>
            <w:r w:rsidRPr="00B63EB0">
              <w:rPr>
                <w:rFonts w:hint="eastAsia"/>
              </w:rPr>
              <w:t>Wenhu</w:t>
            </w:r>
            <w:proofErr w:type="spellEnd"/>
            <w:r w:rsidRPr="00B63EB0">
              <w:rPr>
                <w:rFonts w:hint="eastAsia"/>
              </w:rPr>
              <w:t xml:space="preserve"> Xu*, Effects of ultrasonic amplitude on sapphire ultrasonic vibration assisted chemical mechanical polishing by experimental and CFD method, Mechanics of Advanced Materials and Structures, 2022, 29:7086</w:t>
            </w:r>
            <w:r w:rsidRPr="00B63EB0">
              <w:t>–</w:t>
            </w:r>
            <w:r w:rsidRPr="00B63EB0">
              <w:rPr>
                <w:rFonts w:hint="eastAsia"/>
              </w:rPr>
              <w:t>7103. (SCI)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t>Hongguang</w:t>
            </w:r>
            <w:proofErr w:type="spellEnd"/>
            <w:r w:rsidRPr="00B63EB0">
              <w:t xml:space="preserve"> Deng,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proofErr w:type="gramStart"/>
            <w:r w:rsidRPr="00B63EB0">
              <w:rPr>
                <w:bCs/>
              </w:rPr>
              <w:t>Wenhu</w:t>
            </w:r>
            <w:proofErr w:type="spellEnd"/>
            <w:proofErr w:type="gram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>Effects of different dispersants on chemical reaction and material removal in ultrasonic assisted chemical mechanical polishing of sapphire, ECS Journal of Solid State Science and Technology, 2022, 11:033007. (SCI 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t>Chuanjin</w:t>
            </w:r>
            <w:proofErr w:type="spellEnd"/>
            <w:r w:rsidRPr="00B63EB0">
              <w:t xml:space="preserve"> Fu,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 xml:space="preserve">, et al., Synergistic effects of different graphite on the braking performance of Cu-matrix friction materials for high-speed trains based on pin-disc tests, Tribology Transactions, 2022, 65:1008–1021. (SCI ) 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</w:t>
            </w:r>
            <w:proofErr w:type="spellStart"/>
            <w:r w:rsidRPr="00B63EB0">
              <w:t>Qixiang</w:t>
            </w:r>
            <w:proofErr w:type="spellEnd"/>
            <w:r w:rsidRPr="00B63EB0">
              <w:t xml:space="preserve"> Xu, Min </w:t>
            </w:r>
            <w:proofErr w:type="spellStart"/>
            <w:r w:rsidRPr="00B63EB0">
              <w:t>Zhong</w:t>
            </w:r>
            <w:proofErr w:type="spellEnd"/>
            <w:r w:rsidRPr="00B63EB0">
              <w:t>, Lubrication study of representative fluid foods between mimicked oral surfaces, Journal of Texture Studies, 2022, 53:96–107. (SCI)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t>Jianfeng</w:t>
            </w:r>
            <w:proofErr w:type="spellEnd"/>
            <w:r w:rsidRPr="00B63EB0">
              <w:t xml:space="preserve"> Chen, </w:t>
            </w:r>
            <w:proofErr w:type="spellStart"/>
            <w:r w:rsidRPr="00B63EB0">
              <w:t>Zefan</w:t>
            </w:r>
            <w:proofErr w:type="spellEnd"/>
            <w:r w:rsidRPr="00B63EB0">
              <w:t xml:space="preserve"> Yang,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 xml:space="preserve">et al., Sorting of circulating tumor </w:t>
            </w:r>
            <w:r w:rsidRPr="00B63EB0">
              <w:lastRenderedPageBreak/>
              <w:t xml:space="preserve">cells based on the microfluidic device of a biomimetic splenic </w:t>
            </w:r>
            <w:proofErr w:type="spellStart"/>
            <w:r w:rsidRPr="00B63EB0">
              <w:t>interendothelial</w:t>
            </w:r>
            <w:proofErr w:type="spellEnd"/>
            <w:r w:rsidRPr="00B63EB0">
              <w:t xml:space="preserve"> slit array, Microfluidics and </w:t>
            </w:r>
            <w:proofErr w:type="spellStart"/>
            <w:r w:rsidRPr="00B63EB0">
              <w:t>Nanofluidics</w:t>
            </w:r>
            <w:proofErr w:type="spellEnd"/>
            <w:r w:rsidRPr="00B63EB0">
              <w:t>, 2021, 25:57. (SCI 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</w:t>
            </w:r>
            <w:r w:rsidRPr="00B63EB0">
              <w:t xml:space="preserve">, </w:t>
            </w:r>
            <w:proofErr w:type="spellStart"/>
            <w:r w:rsidRPr="00B63EB0">
              <w:t>Chuanjin</w:t>
            </w:r>
            <w:proofErr w:type="spellEnd"/>
            <w:r w:rsidRPr="00B63EB0">
              <w:t xml:space="preserve"> Fu, Yun Hu, et al., Synthesis of hollow core-shell </w:t>
            </w:r>
            <w:proofErr w:type="spellStart"/>
            <w:r w:rsidRPr="00B63EB0">
              <w:t>MoS</w:t>
            </w:r>
            <w:proofErr w:type="spellEnd"/>
            <w:r w:rsidRPr="00B63EB0">
              <w:rPr>
                <w:position w:val="-5"/>
                <w:vertAlign w:val="subscript"/>
              </w:rPr>
              <w:t>2</w:t>
            </w:r>
            <w:r w:rsidRPr="00B63EB0">
              <w:t xml:space="preserve"> nanoparticles with enhanced lubrication performance as oil additives, Bulletin of Materials Science, 2021, 44:88. (SCI 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  <w:rPr>
                <w:kern w:val="0"/>
              </w:rPr>
            </w:pPr>
            <w:proofErr w:type="spellStart"/>
            <w:r w:rsidRPr="00B63EB0">
              <w:t>Fangjin</w:t>
            </w:r>
            <w:proofErr w:type="spellEnd"/>
            <w:r w:rsidRPr="00B63EB0">
              <w:t xml:space="preserve"> </w:t>
            </w:r>
            <w:proofErr w:type="spellStart"/>
            <w:r w:rsidRPr="00B63EB0">
              <w:t>Xie</w:t>
            </w:r>
            <w:proofErr w:type="spellEnd"/>
            <w:r w:rsidRPr="00B63EB0">
              <w:t xml:space="preserve">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rPr>
                <w:bCs/>
              </w:rPr>
              <w:t>Wenhu</w:t>
            </w:r>
            <w:proofErr w:type="spellEnd"/>
            <w:r w:rsidRPr="00B63EB0">
              <w:rPr>
                <w:bCs/>
              </w:rPr>
              <w:t xml:space="preserve"> Xu*</w:t>
            </w:r>
            <w:r w:rsidRPr="00B63EB0">
              <w:t>,</w:t>
            </w:r>
            <w:r w:rsidRPr="00B63EB0">
              <w:rPr>
                <w:bCs/>
              </w:rPr>
              <w:t xml:space="preserve"> </w:t>
            </w:r>
            <w:r w:rsidRPr="00B63EB0">
              <w:t>Effects of electrochemical mechanical polishing on the polishing efficiency and quality of Co with H</w:t>
            </w:r>
            <w:r w:rsidRPr="00B63EB0">
              <w:rPr>
                <w:position w:val="-5"/>
                <w:vertAlign w:val="subscript"/>
              </w:rPr>
              <w:t>2</w:t>
            </w:r>
            <w:r w:rsidRPr="00B63EB0">
              <w:t>O</w:t>
            </w:r>
            <w:r w:rsidRPr="00B63EB0">
              <w:rPr>
                <w:position w:val="-5"/>
                <w:vertAlign w:val="subscript"/>
              </w:rPr>
              <w:t>2</w:t>
            </w:r>
            <w:r w:rsidRPr="00B63EB0">
              <w:t xml:space="preserve"> and BTA under alkaline conditions, ECS Journal of Solid State Science and Technology, 2021, 10:104004. (SCI 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Wenhu</w:t>
            </w:r>
            <w:proofErr w:type="spellEnd"/>
            <w:r w:rsidRPr="00B63EB0">
              <w:t xml:space="preserve"> Xu</w:t>
            </w:r>
            <w:r w:rsidR="00B67BE6">
              <w:rPr>
                <w:rFonts w:hint="eastAsia"/>
              </w:rPr>
              <w:t>*</w:t>
            </w:r>
            <w:r w:rsidRPr="00B63EB0">
              <w:t xml:space="preserve">, </w:t>
            </w:r>
            <w:proofErr w:type="spellStart"/>
            <w:r w:rsidRPr="00B63EB0">
              <w:t>Lian</w:t>
            </w:r>
            <w:proofErr w:type="spellEnd"/>
            <w:r w:rsidRPr="00B63EB0">
              <w:t xml:space="preserve"> Ma, Yan Chen, Hong Liang</w:t>
            </w:r>
            <w:r w:rsidR="00B67BE6">
              <w:rPr>
                <w:rFonts w:hint="eastAsia"/>
              </w:rPr>
              <w:t>*</w:t>
            </w:r>
            <w:r w:rsidRPr="00B63EB0">
              <w:t xml:space="preserve">, In situ study of mechanical-electrochemical interactions during cobalt ECMP, Journal of The Electrochemical Society, 2018, 165(5): 184-189. </w:t>
            </w:r>
            <w:r w:rsidRPr="00B63EB0">
              <w:rPr>
                <w:rFonts w:hint="eastAsia"/>
              </w:rPr>
              <w:t>(</w:t>
            </w:r>
            <w:r w:rsidRPr="00B63EB0">
              <w:t xml:space="preserve">SCI </w:t>
            </w:r>
            <w:r w:rsidRPr="00B63EB0">
              <w:t>中科院</w:t>
            </w:r>
            <w:r w:rsidRPr="00B63EB0">
              <w:t>2</w:t>
            </w:r>
            <w:r w:rsidRPr="00B63EB0">
              <w:t>区</w:t>
            </w:r>
            <w:r w:rsidRPr="00B63EB0">
              <w:rPr>
                <w:rFonts w:hint="eastAsia"/>
              </w:rPr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Wenhu</w:t>
            </w:r>
            <w:proofErr w:type="spellEnd"/>
            <w:r w:rsidRPr="00B63EB0">
              <w:t xml:space="preserve"> Xu</w:t>
            </w:r>
            <w:r w:rsidR="00B67BE6">
              <w:rPr>
                <w:rFonts w:hint="eastAsia"/>
              </w:rPr>
              <w:t>*</w:t>
            </w:r>
            <w:bookmarkStart w:id="0" w:name="_GoBack"/>
            <w:bookmarkEnd w:id="0"/>
            <w:r w:rsidRPr="00B63EB0">
              <w:t xml:space="preserve">, </w:t>
            </w:r>
            <w:proofErr w:type="spellStart"/>
            <w:r w:rsidRPr="00B63EB0">
              <w:t>Lian</w:t>
            </w:r>
            <w:proofErr w:type="spellEnd"/>
            <w:r w:rsidRPr="00B63EB0">
              <w:t xml:space="preserve"> Ma, Yan Chen, Hong Liang</w:t>
            </w:r>
            <w:r w:rsidR="00B67BE6">
              <w:rPr>
                <w:rFonts w:hint="eastAsia"/>
              </w:rPr>
              <w:t>*</w:t>
            </w:r>
            <w:r w:rsidRPr="00B63EB0">
              <w:t xml:space="preserve">, </w:t>
            </w:r>
            <w:proofErr w:type="spellStart"/>
            <w:r w:rsidRPr="00B63EB0">
              <w:t>Mechano</w:t>
            </w:r>
            <w:proofErr w:type="spellEnd"/>
            <w:r w:rsidRPr="00B63EB0">
              <w:t xml:space="preserve">-oxidation during cobalt polishing, Wear, 2018, 416-417:36–43. (SCI </w:t>
            </w:r>
            <w:r w:rsidRPr="00B63EB0">
              <w:t>中科院</w:t>
            </w:r>
            <w:r w:rsidRPr="00B63EB0">
              <w:t>2</w:t>
            </w:r>
            <w:r w:rsidRPr="00B63EB0">
              <w:t>区</w:t>
            </w:r>
            <w:r w:rsidRPr="00B63EB0">
              <w:t>)</w:t>
            </w:r>
          </w:p>
          <w:p w:rsidR="00B63EB0" w:rsidRP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r w:rsidRPr="00B63EB0">
              <w:t xml:space="preserve">Ying Liu, </w:t>
            </w:r>
            <w:proofErr w:type="spellStart"/>
            <w:r w:rsidRPr="00B63EB0">
              <w:t>Jingru</w:t>
            </w:r>
            <w:proofErr w:type="spellEnd"/>
            <w:r w:rsidRPr="00B63EB0">
              <w:t xml:space="preserve"> Hu, Min </w:t>
            </w:r>
            <w:proofErr w:type="spellStart"/>
            <w:r w:rsidRPr="00B63EB0">
              <w:t>Zhong</w:t>
            </w:r>
            <w:proofErr w:type="spellEnd"/>
            <w:r w:rsidRPr="00B63EB0">
              <w:t xml:space="preserve">, </w:t>
            </w:r>
            <w:proofErr w:type="spellStart"/>
            <w:r w:rsidRPr="00B63EB0">
              <w:t>Wenhu</w:t>
            </w:r>
            <w:proofErr w:type="spellEnd"/>
            <w:r w:rsidRPr="00B63EB0">
              <w:t xml:space="preserve"> Xu*, A novel, simple and rapid method for the detection of melamine from milk based on tribology measurements, Tribology International, 2018, 119: 66–72</w:t>
            </w:r>
            <w:r w:rsidRPr="00B63EB0">
              <w:t>（</w:t>
            </w:r>
            <w:r w:rsidRPr="00B63EB0">
              <w:t xml:space="preserve">SCI </w:t>
            </w:r>
            <w:r w:rsidRPr="00B63EB0">
              <w:t>中科院</w:t>
            </w:r>
            <w:r w:rsidRPr="00B63EB0">
              <w:t>2</w:t>
            </w:r>
            <w:r w:rsidRPr="00B63EB0">
              <w:t>区）</w:t>
            </w:r>
          </w:p>
          <w:p w:rsidR="00B63EB0" w:rsidRDefault="00B63EB0" w:rsidP="00EF68A4">
            <w:pPr>
              <w:pStyle w:val="a3"/>
              <w:numPr>
                <w:ilvl w:val="0"/>
                <w:numId w:val="1"/>
              </w:numPr>
              <w:ind w:firstLineChars="0"/>
              <w:jc w:val="both"/>
            </w:pPr>
            <w:proofErr w:type="spellStart"/>
            <w:r w:rsidRPr="00B63EB0">
              <w:t>Wenhu</w:t>
            </w:r>
            <w:proofErr w:type="spellEnd"/>
            <w:r w:rsidRPr="00B63EB0">
              <w:t xml:space="preserve"> Xu, </w:t>
            </w:r>
            <w:proofErr w:type="spellStart"/>
            <w:r w:rsidRPr="00B63EB0">
              <w:t>Yuanyao</w:t>
            </w:r>
            <w:proofErr w:type="spellEnd"/>
            <w:r w:rsidRPr="00B63EB0">
              <w:t xml:space="preserve"> Cheng, </w:t>
            </w:r>
            <w:proofErr w:type="gramStart"/>
            <w:r w:rsidRPr="00B63EB0">
              <w:t>Min</w:t>
            </w:r>
            <w:proofErr w:type="gramEnd"/>
            <w:r w:rsidRPr="00B63EB0">
              <w:t xml:space="preserve"> </w:t>
            </w:r>
            <w:proofErr w:type="spellStart"/>
            <w:r w:rsidRPr="00B63EB0">
              <w:t>Zhong</w:t>
            </w:r>
            <w:proofErr w:type="spellEnd"/>
            <w:r w:rsidRPr="00B63EB0">
              <w:t>*, Effects of process pa</w:t>
            </w:r>
            <w:r w:rsidR="00C5486F">
              <w:t xml:space="preserve">rameters on chemical-mechanical </w:t>
            </w:r>
            <w:r w:rsidRPr="00B63EB0">
              <w:t>interactions during sapphire polishing, Microelectronic Engineering, 2019, 216: 111029. (SCI)</w:t>
            </w:r>
          </w:p>
          <w:p w:rsidR="004A6613" w:rsidRPr="00B63EB0" w:rsidRDefault="004A6613" w:rsidP="004A6613">
            <w:pPr>
              <w:pStyle w:val="a3"/>
              <w:ind w:left="420" w:firstLineChars="0" w:firstLine="0"/>
              <w:jc w:val="both"/>
            </w:pPr>
          </w:p>
          <w:p w:rsidR="00175DE9" w:rsidRDefault="00B63EB0" w:rsidP="00BA5D17">
            <w:pPr>
              <w:spacing w:line="360" w:lineRule="auto"/>
            </w:pPr>
            <w:r w:rsidRPr="00B63EB0">
              <w:t>二、授权专利</w:t>
            </w:r>
            <w:r w:rsidR="00ED348F">
              <w:t>2</w:t>
            </w:r>
            <w:r w:rsidRPr="00B63EB0">
              <w:t>0</w:t>
            </w:r>
            <w:r w:rsidRPr="00B63EB0">
              <w:t>余项</w:t>
            </w:r>
          </w:p>
          <w:p w:rsidR="00B63EB0" w:rsidRDefault="00B63EB0" w:rsidP="00BA5D17">
            <w:pPr>
              <w:spacing w:line="360" w:lineRule="auto"/>
            </w:pPr>
            <w:r>
              <w:t>三</w:t>
            </w:r>
            <w:r>
              <w:rPr>
                <w:rFonts w:hint="eastAsia"/>
              </w:rPr>
              <w:t>、出版专著</w:t>
            </w:r>
            <w:r>
              <w:rPr>
                <w:rFonts w:hint="eastAsia"/>
              </w:rPr>
              <w:t>/</w:t>
            </w:r>
            <w:r>
              <w:t>教材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</w:t>
            </w:r>
          </w:p>
          <w:p w:rsidR="00ED348F" w:rsidRDefault="00ED348F" w:rsidP="00BA5D1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四、</w:t>
            </w:r>
            <w:r w:rsidRPr="00ED348F">
              <w:rPr>
                <w:rFonts w:hint="eastAsia"/>
              </w:rPr>
              <w:t>制定国家标准</w:t>
            </w:r>
            <w:r w:rsidRPr="00ED348F">
              <w:rPr>
                <w:rFonts w:hint="eastAsia"/>
              </w:rPr>
              <w:t>2</w:t>
            </w:r>
            <w:r w:rsidRPr="00ED348F">
              <w:rPr>
                <w:rFonts w:hint="eastAsia"/>
              </w:rPr>
              <w:t>部、行业标准</w:t>
            </w:r>
            <w:r w:rsidRPr="00ED348F">
              <w:rPr>
                <w:rFonts w:hint="eastAsia"/>
              </w:rPr>
              <w:t>2</w:t>
            </w:r>
            <w:r w:rsidRPr="00ED348F">
              <w:rPr>
                <w:rFonts w:hint="eastAsia"/>
              </w:rPr>
              <w:t>部</w:t>
            </w:r>
          </w:p>
          <w:p w:rsidR="00B63EB0" w:rsidRDefault="00ED348F" w:rsidP="00BA5D17">
            <w:pPr>
              <w:spacing w:line="360" w:lineRule="auto"/>
            </w:pPr>
            <w:r>
              <w:rPr>
                <w:rFonts w:hint="eastAsia"/>
              </w:rPr>
              <w:t>五</w:t>
            </w:r>
            <w:r w:rsidR="00B63EB0">
              <w:rPr>
                <w:rFonts w:hint="eastAsia"/>
              </w:rPr>
              <w:t>、</w:t>
            </w:r>
            <w:r w:rsidR="00C64455">
              <w:rPr>
                <w:rFonts w:hint="eastAsia"/>
              </w:rPr>
              <w:t>获省部级科技奖励</w:t>
            </w:r>
            <w:r w:rsidR="00C64455">
              <w:rPr>
                <w:rFonts w:hint="eastAsia"/>
              </w:rPr>
              <w:t>1</w:t>
            </w:r>
            <w:r w:rsidR="00C64455">
              <w:rPr>
                <w:rFonts w:hint="eastAsia"/>
              </w:rPr>
              <w:t>项</w:t>
            </w:r>
          </w:p>
          <w:p w:rsidR="00C64455" w:rsidRDefault="00ED348F" w:rsidP="00BA5D17">
            <w:pPr>
              <w:spacing w:line="360" w:lineRule="auto"/>
            </w:pPr>
            <w:r>
              <w:rPr>
                <w:rFonts w:hint="eastAsia"/>
              </w:rPr>
              <w:t>六</w:t>
            </w:r>
            <w:r w:rsidR="00C64455">
              <w:rPr>
                <w:rFonts w:hint="eastAsia"/>
              </w:rPr>
              <w:t>、</w:t>
            </w:r>
            <w:r w:rsidR="00C64455" w:rsidRPr="00C64455">
              <w:rPr>
                <w:rFonts w:hint="eastAsia"/>
              </w:rPr>
              <w:t>指导</w:t>
            </w:r>
            <w:r w:rsidR="00C64455">
              <w:rPr>
                <w:rFonts w:hint="eastAsia"/>
              </w:rPr>
              <w:t>毕业</w:t>
            </w:r>
            <w:r w:rsidR="00C64455" w:rsidRPr="00C64455">
              <w:rPr>
                <w:rFonts w:hint="eastAsia"/>
              </w:rPr>
              <w:t>研究生</w:t>
            </w:r>
            <w:r w:rsidR="00C64455">
              <w:rPr>
                <w:rFonts w:hint="eastAsia"/>
              </w:rPr>
              <w:t>1</w:t>
            </w:r>
            <w:r w:rsidR="00C64455">
              <w:t>3</w:t>
            </w:r>
            <w:r w:rsidR="00C64455">
              <w:t>人</w:t>
            </w:r>
            <w:r w:rsidR="00C64455">
              <w:rPr>
                <w:rFonts w:hint="eastAsia"/>
              </w:rPr>
              <w:t>，</w:t>
            </w:r>
            <w:r w:rsidR="00C64455">
              <w:t>每人至少发表</w:t>
            </w:r>
            <w:r w:rsidR="00C64455">
              <w:t>SCI</w:t>
            </w:r>
            <w:r w:rsidR="00C64455">
              <w:t>论文</w:t>
            </w:r>
            <w:r w:rsidR="00C64455">
              <w:rPr>
                <w:rFonts w:hint="eastAsia"/>
              </w:rPr>
              <w:t>1</w:t>
            </w:r>
            <w:r w:rsidR="00C64455">
              <w:rPr>
                <w:rFonts w:hint="eastAsia"/>
              </w:rPr>
              <w:t>篇，人均近</w:t>
            </w:r>
            <w:r w:rsidR="00C64455">
              <w:rPr>
                <w:rFonts w:hint="eastAsia"/>
              </w:rPr>
              <w:t>2</w:t>
            </w:r>
            <w:r w:rsidR="00C64455">
              <w:rPr>
                <w:rFonts w:hint="eastAsia"/>
              </w:rPr>
              <w:t>篇；</w:t>
            </w:r>
            <w:r w:rsidR="0014080B">
              <w:t>8</w:t>
            </w:r>
            <w:r w:rsidR="00C64455" w:rsidRPr="00C64455">
              <w:rPr>
                <w:rFonts w:hint="eastAsia"/>
              </w:rPr>
              <w:t>人获国家奖学金或江西省政府奖学金；</w:t>
            </w:r>
            <w:r w:rsidR="00C64455" w:rsidRPr="00C64455">
              <w:rPr>
                <w:rFonts w:hint="eastAsia"/>
              </w:rPr>
              <w:t>6</w:t>
            </w:r>
            <w:r w:rsidR="00C64455">
              <w:rPr>
                <w:rFonts w:hint="eastAsia"/>
              </w:rPr>
              <w:t>人获南昌大学优秀毕业研究生</w:t>
            </w:r>
          </w:p>
          <w:p w:rsidR="00B63EB0" w:rsidRPr="00B63EB0" w:rsidRDefault="00B63EB0" w:rsidP="00CF5FA1"/>
          <w:p w:rsidR="00175DE9" w:rsidRDefault="00175DE9" w:rsidP="00CF5FA1"/>
        </w:tc>
      </w:tr>
    </w:tbl>
    <w:p w:rsidR="00175DE9" w:rsidRDefault="00175DE9" w:rsidP="00CF5FA1"/>
    <w:sectPr w:rsidR="0017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75" w:rsidRDefault="00AC5375" w:rsidP="008A1C28">
      <w:r>
        <w:separator/>
      </w:r>
    </w:p>
  </w:endnote>
  <w:endnote w:type="continuationSeparator" w:id="0">
    <w:p w:rsidR="00AC5375" w:rsidRDefault="00AC5375" w:rsidP="008A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75" w:rsidRDefault="00AC5375" w:rsidP="008A1C28">
      <w:r>
        <w:separator/>
      </w:r>
    </w:p>
  </w:footnote>
  <w:footnote w:type="continuationSeparator" w:id="0">
    <w:p w:rsidR="00AC5375" w:rsidRDefault="00AC5375" w:rsidP="008A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4006"/>
    <w:multiLevelType w:val="hybridMultilevel"/>
    <w:tmpl w:val="310A986A"/>
    <w:lvl w:ilvl="0" w:tplc="3A764AEE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406B7"/>
    <w:rsid w:val="00096438"/>
    <w:rsid w:val="000F1547"/>
    <w:rsid w:val="0014080B"/>
    <w:rsid w:val="001617F4"/>
    <w:rsid w:val="00175DE9"/>
    <w:rsid w:val="001C408E"/>
    <w:rsid w:val="001D22F9"/>
    <w:rsid w:val="00216E13"/>
    <w:rsid w:val="002A2E4A"/>
    <w:rsid w:val="002F4ECD"/>
    <w:rsid w:val="0034189B"/>
    <w:rsid w:val="00367FA7"/>
    <w:rsid w:val="00395D5D"/>
    <w:rsid w:val="003A4468"/>
    <w:rsid w:val="004006D4"/>
    <w:rsid w:val="00444E22"/>
    <w:rsid w:val="00450B0D"/>
    <w:rsid w:val="004A6613"/>
    <w:rsid w:val="00565228"/>
    <w:rsid w:val="00640668"/>
    <w:rsid w:val="006529CC"/>
    <w:rsid w:val="006A5750"/>
    <w:rsid w:val="00751DFF"/>
    <w:rsid w:val="00796718"/>
    <w:rsid w:val="00864105"/>
    <w:rsid w:val="008A1C28"/>
    <w:rsid w:val="008D0B18"/>
    <w:rsid w:val="009F1DEA"/>
    <w:rsid w:val="00A54B22"/>
    <w:rsid w:val="00A552FB"/>
    <w:rsid w:val="00A70AA8"/>
    <w:rsid w:val="00A80879"/>
    <w:rsid w:val="00AC5375"/>
    <w:rsid w:val="00B63EB0"/>
    <w:rsid w:val="00B67BE6"/>
    <w:rsid w:val="00BA5D17"/>
    <w:rsid w:val="00BE66D5"/>
    <w:rsid w:val="00C5486F"/>
    <w:rsid w:val="00C6433D"/>
    <w:rsid w:val="00C64455"/>
    <w:rsid w:val="00CF5FA1"/>
    <w:rsid w:val="00D12C84"/>
    <w:rsid w:val="00D2127B"/>
    <w:rsid w:val="00DD6E2D"/>
    <w:rsid w:val="00EA693C"/>
    <w:rsid w:val="00ED348F"/>
    <w:rsid w:val="00EF68A4"/>
    <w:rsid w:val="00FD0F86"/>
    <w:rsid w:val="00FE2A1B"/>
    <w:rsid w:val="00FF7D50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8E77C-25BE-43CB-8D01-E9B67FBC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F5FA1"/>
    <w:rPr>
      <w:rFonts w:ascii="Times New Roman" w:eastAsia="仿宋" w:hAnsi="Times New Roman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63E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C28"/>
    <w:rPr>
      <w:rFonts w:ascii="Times New Roman" w:eastAsia="仿宋" w:hAnsi="Times New Roman" w:cs="Times New Roman"/>
      <w:kern w:val="24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C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C28"/>
    <w:rPr>
      <w:rFonts w:ascii="Times New Roman" w:eastAsia="仿宋" w:hAnsi="Times New Roman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许文虎</cp:lastModifiedBy>
  <cp:revision>55</cp:revision>
  <dcterms:created xsi:type="dcterms:W3CDTF">2022-04-12T02:58:00Z</dcterms:created>
  <dcterms:modified xsi:type="dcterms:W3CDTF">2024-05-07T11:04:00Z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