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FA" w:rsidRDefault="003965B9" w:rsidP="005872D4">
      <w:pPr>
        <w:spacing w:afterLines="5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9872FA" w:rsidRDefault="009872FA" w:rsidP="00DA6BDE">
      <w:pPr>
        <w:ind w:firstLineChars="400" w:firstLine="400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746"/>
        <w:gridCol w:w="1260"/>
        <w:gridCol w:w="1814"/>
        <w:gridCol w:w="982"/>
        <w:gridCol w:w="2064"/>
      </w:tblGrid>
      <w:tr w:rsidR="009872FA" w:rsidTr="00DA6BDE">
        <w:trPr>
          <w:trHeight w:val="768"/>
        </w:trPr>
        <w:tc>
          <w:tcPr>
            <w:tcW w:w="1242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9872FA" w:rsidRDefault="00DA6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欧阳</w:t>
            </w:r>
            <w:r w:rsidR="004F2BC8">
              <w:rPr>
                <w:rFonts w:hint="eastAsia"/>
                <w:sz w:val="24"/>
              </w:rPr>
              <w:t>华</w:t>
            </w:r>
          </w:p>
        </w:tc>
        <w:tc>
          <w:tcPr>
            <w:tcW w:w="1260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14" w:type="dxa"/>
            <w:vAlign w:val="center"/>
          </w:tcPr>
          <w:p w:rsidR="009872FA" w:rsidRDefault="004F2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82" w:type="dxa"/>
            <w:vMerge w:val="restart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一寸蓝底证件照</w:t>
            </w:r>
          </w:p>
        </w:tc>
      </w:tr>
      <w:tr w:rsidR="009872FA" w:rsidTr="00DA6BDE">
        <w:trPr>
          <w:trHeight w:val="776"/>
        </w:trPr>
        <w:tc>
          <w:tcPr>
            <w:tcW w:w="1242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746" w:type="dxa"/>
            <w:vAlign w:val="center"/>
          </w:tcPr>
          <w:p w:rsidR="009872FA" w:rsidRDefault="00DA6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14" w:type="dxa"/>
            <w:vAlign w:val="center"/>
          </w:tcPr>
          <w:p w:rsidR="009872FA" w:rsidRDefault="004F2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982" w:type="dxa"/>
            <w:vMerge/>
            <w:vAlign w:val="center"/>
          </w:tcPr>
          <w:p w:rsidR="009872FA" w:rsidRDefault="009872FA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9872FA" w:rsidRDefault="009872FA">
            <w:pPr>
              <w:jc w:val="center"/>
              <w:rPr>
                <w:sz w:val="24"/>
              </w:rPr>
            </w:pPr>
          </w:p>
        </w:tc>
      </w:tr>
      <w:tr w:rsidR="009872FA" w:rsidTr="00DA6BDE">
        <w:trPr>
          <w:trHeight w:val="758"/>
        </w:trPr>
        <w:tc>
          <w:tcPr>
            <w:tcW w:w="1242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9872FA" w:rsidRDefault="004F2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机械制造</w:t>
            </w:r>
          </w:p>
        </w:tc>
        <w:tc>
          <w:tcPr>
            <w:tcW w:w="1260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14" w:type="dxa"/>
            <w:vAlign w:val="center"/>
          </w:tcPr>
          <w:p w:rsidR="009872FA" w:rsidRDefault="00DA6BDE" w:rsidP="004F2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</w:t>
            </w:r>
            <w:r w:rsidR="004F2BC8">
              <w:rPr>
                <w:rFonts w:hint="eastAsia"/>
                <w:sz w:val="24"/>
              </w:rPr>
              <w:t>大学</w:t>
            </w:r>
          </w:p>
        </w:tc>
        <w:tc>
          <w:tcPr>
            <w:tcW w:w="982" w:type="dxa"/>
            <w:vMerge/>
            <w:vAlign w:val="center"/>
          </w:tcPr>
          <w:p w:rsidR="009872FA" w:rsidRDefault="009872FA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9872FA" w:rsidRDefault="009872FA">
            <w:pPr>
              <w:jc w:val="center"/>
              <w:rPr>
                <w:sz w:val="24"/>
              </w:rPr>
            </w:pPr>
          </w:p>
        </w:tc>
      </w:tr>
      <w:tr w:rsidR="009872FA" w:rsidTr="00DA6BDE">
        <w:trPr>
          <w:trHeight w:val="768"/>
        </w:trPr>
        <w:tc>
          <w:tcPr>
            <w:tcW w:w="1242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46" w:type="dxa"/>
            <w:vAlign w:val="center"/>
          </w:tcPr>
          <w:p w:rsidR="009872FA" w:rsidRDefault="004F2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  <w:r w:rsidR="00DA6BDE">
              <w:rPr>
                <w:rFonts w:hint="eastAsia"/>
                <w:sz w:val="24"/>
              </w:rPr>
              <w:t>师</w:t>
            </w:r>
          </w:p>
        </w:tc>
        <w:tc>
          <w:tcPr>
            <w:tcW w:w="1260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814" w:type="dxa"/>
            <w:vAlign w:val="center"/>
          </w:tcPr>
          <w:p w:rsidR="009872FA" w:rsidRDefault="004F2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982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9872FA" w:rsidRDefault="009872FA">
            <w:pPr>
              <w:jc w:val="center"/>
              <w:rPr>
                <w:sz w:val="24"/>
              </w:rPr>
            </w:pPr>
          </w:p>
        </w:tc>
      </w:tr>
      <w:tr w:rsidR="009872FA">
        <w:trPr>
          <w:trHeight w:val="768"/>
        </w:trPr>
        <w:tc>
          <w:tcPr>
            <w:tcW w:w="1242" w:type="dxa"/>
            <w:vAlign w:val="center"/>
          </w:tcPr>
          <w:p w:rsidR="009872FA" w:rsidRDefault="00396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9872FA" w:rsidRDefault="009872F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72FA" w:rsidRDefault="0039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9872FA" w:rsidRDefault="00DA6BDE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先进制造学院工程训练中心</w:t>
            </w:r>
          </w:p>
        </w:tc>
      </w:tr>
      <w:tr w:rsidR="009872FA" w:rsidTr="00FB25AB">
        <w:trPr>
          <w:trHeight w:val="1329"/>
        </w:trPr>
        <w:tc>
          <w:tcPr>
            <w:tcW w:w="1242" w:type="dxa"/>
            <w:vAlign w:val="center"/>
          </w:tcPr>
          <w:p w:rsidR="009872FA" w:rsidRDefault="00396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9872FA" w:rsidRDefault="009872FA" w:rsidP="00DA6BDE">
            <w:pPr>
              <w:rPr>
                <w:sz w:val="24"/>
              </w:rPr>
            </w:pPr>
          </w:p>
        </w:tc>
      </w:tr>
      <w:tr w:rsidR="009872FA">
        <w:trPr>
          <w:trHeight w:val="1644"/>
        </w:trPr>
        <w:tc>
          <w:tcPr>
            <w:tcW w:w="1242" w:type="dxa"/>
            <w:vAlign w:val="center"/>
          </w:tcPr>
          <w:p w:rsidR="009872FA" w:rsidRDefault="00396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DA6BDE" w:rsidRDefault="004F2BC8" w:rsidP="00DA6B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1988.9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1992.7   </w:t>
            </w:r>
            <w:r>
              <w:rPr>
                <w:rFonts w:hint="eastAsia"/>
                <w:sz w:val="24"/>
              </w:rPr>
              <w:t>南昌大学</w:t>
            </w:r>
          </w:p>
        </w:tc>
      </w:tr>
      <w:tr w:rsidR="009872FA">
        <w:trPr>
          <w:trHeight w:val="1644"/>
        </w:trPr>
        <w:tc>
          <w:tcPr>
            <w:tcW w:w="1242" w:type="dxa"/>
            <w:vAlign w:val="center"/>
          </w:tcPr>
          <w:p w:rsidR="009872FA" w:rsidRDefault="00396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4F2BC8" w:rsidRDefault="00DA6BDE" w:rsidP="00DA6B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199</w:t>
            </w:r>
            <w:r w:rsidR="004F2BC8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~</w:t>
            </w:r>
            <w:r w:rsidR="004F2BC8">
              <w:rPr>
                <w:rFonts w:hint="eastAsia"/>
                <w:sz w:val="24"/>
              </w:rPr>
              <w:t>1996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4F2BC8">
              <w:rPr>
                <w:rFonts w:hint="eastAsia"/>
                <w:sz w:val="24"/>
              </w:rPr>
              <w:t>南昌柴油机厂</w:t>
            </w:r>
            <w:r w:rsidR="004F2BC8">
              <w:rPr>
                <w:rFonts w:hint="eastAsia"/>
                <w:sz w:val="24"/>
              </w:rPr>
              <w:t xml:space="preserve">   </w:t>
            </w:r>
            <w:r w:rsidR="004F2BC8">
              <w:rPr>
                <w:rFonts w:hint="eastAsia"/>
                <w:sz w:val="24"/>
              </w:rPr>
              <w:t>工程师</w:t>
            </w:r>
          </w:p>
          <w:p w:rsidR="009872FA" w:rsidRDefault="004F2BC8" w:rsidP="00DA6B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1997</w:t>
            </w:r>
            <w:r w:rsidR="00DA6BDE">
              <w:rPr>
                <w:rFonts w:hint="eastAsia"/>
                <w:sz w:val="24"/>
              </w:rPr>
              <w:t>1~200</w:t>
            </w:r>
            <w:r>
              <w:rPr>
                <w:rFonts w:hint="eastAsia"/>
                <w:sz w:val="24"/>
              </w:rPr>
              <w:t>6</w:t>
            </w:r>
            <w:r w:rsidR="00DA6BDE">
              <w:rPr>
                <w:rFonts w:hint="eastAsia"/>
                <w:sz w:val="24"/>
              </w:rPr>
              <w:t>年</w:t>
            </w:r>
            <w:r w:rsidR="00DA6BD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中国长城计算机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工程师</w:t>
            </w:r>
          </w:p>
          <w:p w:rsidR="00DA6BDE" w:rsidRDefault="00DA6BDE" w:rsidP="004F2B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F2BC8">
              <w:rPr>
                <w:rFonts w:hint="eastAsia"/>
                <w:sz w:val="24"/>
              </w:rPr>
              <w:t>06.6~</w:t>
            </w:r>
            <w:r>
              <w:rPr>
                <w:rFonts w:hint="eastAsia"/>
                <w:sz w:val="24"/>
              </w:rPr>
              <w:t xml:space="preserve">  </w:t>
            </w:r>
            <w:r w:rsidR="004F2BC8">
              <w:rPr>
                <w:rFonts w:hint="eastAsia"/>
                <w:sz w:val="24"/>
              </w:rPr>
              <w:t>南昌大学</w:t>
            </w:r>
          </w:p>
        </w:tc>
      </w:tr>
      <w:tr w:rsidR="009872FA">
        <w:trPr>
          <w:trHeight w:val="1644"/>
        </w:trPr>
        <w:tc>
          <w:tcPr>
            <w:tcW w:w="1242" w:type="dxa"/>
            <w:vAlign w:val="center"/>
          </w:tcPr>
          <w:p w:rsidR="009872FA" w:rsidRDefault="00396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9872FA" w:rsidRDefault="005872D4">
            <w:pPr>
              <w:rPr>
                <w:rFonts w:hint="eastAsia"/>
                <w:sz w:val="24"/>
              </w:rPr>
            </w:pPr>
            <w:r w:rsidRPr="005872D4">
              <w:rPr>
                <w:rFonts w:hint="eastAsia"/>
                <w:sz w:val="24"/>
              </w:rPr>
              <w:t>光纤光栅管式封装及其传感特性</w:t>
            </w:r>
          </w:p>
          <w:p w:rsidR="005872D4" w:rsidRDefault="005872D4">
            <w:pPr>
              <w:rPr>
                <w:sz w:val="24"/>
              </w:rPr>
            </w:pPr>
            <w:r w:rsidRPr="005872D4">
              <w:rPr>
                <w:rFonts w:hint="eastAsia"/>
                <w:sz w:val="24"/>
              </w:rPr>
              <w:t>复杂环境动态车辆车牌识别关键技术研究</w:t>
            </w:r>
          </w:p>
        </w:tc>
      </w:tr>
      <w:tr w:rsidR="009872FA">
        <w:trPr>
          <w:trHeight w:val="1644"/>
        </w:trPr>
        <w:tc>
          <w:tcPr>
            <w:tcW w:w="1242" w:type="dxa"/>
            <w:vAlign w:val="center"/>
          </w:tcPr>
          <w:p w:rsidR="009872FA" w:rsidRDefault="00396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9872FA" w:rsidRDefault="005872D4" w:rsidP="00FB25AB">
            <w:pPr>
              <w:rPr>
                <w:sz w:val="24"/>
              </w:rPr>
            </w:pPr>
            <w:r w:rsidRPr="005872D4">
              <w:rPr>
                <w:rFonts w:hint="eastAsia"/>
                <w:sz w:val="24"/>
              </w:rPr>
              <w:t>第六届全国大学生工程训练综合能力竞赛中指导学生荣获一等奖</w:t>
            </w:r>
          </w:p>
        </w:tc>
      </w:tr>
    </w:tbl>
    <w:p w:rsidR="009872FA" w:rsidRDefault="009872FA"/>
    <w:sectPr w:rsidR="009872FA" w:rsidSect="0098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49" w:rsidRDefault="00D75C49" w:rsidP="00DA6BDE">
      <w:r>
        <w:separator/>
      </w:r>
    </w:p>
  </w:endnote>
  <w:endnote w:type="continuationSeparator" w:id="1">
    <w:p w:rsidR="00D75C49" w:rsidRDefault="00D75C49" w:rsidP="00DA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49" w:rsidRDefault="00D75C49" w:rsidP="00DA6BDE">
      <w:r>
        <w:separator/>
      </w:r>
    </w:p>
  </w:footnote>
  <w:footnote w:type="continuationSeparator" w:id="1">
    <w:p w:rsidR="00D75C49" w:rsidRDefault="00D75C49" w:rsidP="00DA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543AD"/>
    <w:rsid w:val="000F1547"/>
    <w:rsid w:val="003965B9"/>
    <w:rsid w:val="00444E22"/>
    <w:rsid w:val="004F2BC8"/>
    <w:rsid w:val="005872D4"/>
    <w:rsid w:val="008B0600"/>
    <w:rsid w:val="009872FA"/>
    <w:rsid w:val="00A54B22"/>
    <w:rsid w:val="00D75C49"/>
    <w:rsid w:val="00DA6BDE"/>
    <w:rsid w:val="00F73EDB"/>
    <w:rsid w:val="00FB25AB"/>
    <w:rsid w:val="15BC60CA"/>
    <w:rsid w:val="28DB1529"/>
    <w:rsid w:val="29AB54C1"/>
    <w:rsid w:val="54BA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872FA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BDE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BD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1</cp:lastModifiedBy>
  <cp:revision>3</cp:revision>
  <dcterms:created xsi:type="dcterms:W3CDTF">2024-05-08T07:29:00Z</dcterms:created>
  <dcterms:modified xsi:type="dcterms:W3CDTF">2024-05-08T07:34:00Z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