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E81" w:rsidRDefault="00000000" w:rsidP="00C325FF">
      <w:r>
        <w:rPr>
          <w:rFonts w:hint="eastAsia"/>
        </w:rPr>
        <w:t>网站个人信息</w:t>
      </w:r>
    </w:p>
    <w:p w:rsidR="005A2E81" w:rsidRDefault="005A2E81" w:rsidP="00C325FF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2791"/>
        <w:gridCol w:w="962"/>
        <w:gridCol w:w="2069"/>
        <w:gridCol w:w="703"/>
        <w:gridCol w:w="1630"/>
      </w:tblGrid>
      <w:tr w:rsidR="006765FC" w:rsidTr="006B0493">
        <w:trPr>
          <w:trHeight w:val="1169"/>
        </w:trPr>
        <w:tc>
          <w:tcPr>
            <w:tcW w:w="1047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791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鲁翠媛</w:t>
            </w:r>
          </w:p>
        </w:tc>
        <w:tc>
          <w:tcPr>
            <w:tcW w:w="1059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208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女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:rsidR="006765FC" w:rsidRDefault="006765FC" w:rsidP="00C325FF">
            <w:r>
              <w:rPr>
                <w:noProof/>
              </w:rPr>
              <w:drawing>
                <wp:inline distT="0" distB="0" distL="0" distR="0">
                  <wp:extent cx="1276350" cy="1790607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39" cy="181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5FC" w:rsidTr="006765FC">
        <w:trPr>
          <w:trHeight w:val="776"/>
        </w:trPr>
        <w:tc>
          <w:tcPr>
            <w:tcW w:w="1047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2791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中国</w:t>
            </w:r>
          </w:p>
        </w:tc>
        <w:tc>
          <w:tcPr>
            <w:tcW w:w="1059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2208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博士</w:t>
            </w:r>
          </w:p>
        </w:tc>
        <w:tc>
          <w:tcPr>
            <w:tcW w:w="2003" w:type="dxa"/>
            <w:gridSpan w:val="2"/>
            <w:vMerge/>
            <w:vAlign w:val="center"/>
          </w:tcPr>
          <w:p w:rsidR="006765FC" w:rsidRDefault="006765FC" w:rsidP="00C325FF"/>
        </w:tc>
      </w:tr>
      <w:tr w:rsidR="006765FC" w:rsidTr="006765FC">
        <w:trPr>
          <w:trHeight w:val="758"/>
        </w:trPr>
        <w:tc>
          <w:tcPr>
            <w:tcW w:w="1047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所学专业</w:t>
            </w:r>
          </w:p>
        </w:tc>
        <w:tc>
          <w:tcPr>
            <w:tcW w:w="2791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机械工程</w:t>
            </w:r>
          </w:p>
        </w:tc>
        <w:tc>
          <w:tcPr>
            <w:tcW w:w="1059" w:type="dxa"/>
            <w:vAlign w:val="center"/>
          </w:tcPr>
          <w:p w:rsidR="006765FC" w:rsidRDefault="006765FC" w:rsidP="00C325FF">
            <w:r>
              <w:rPr>
                <w:rFonts w:hint="eastAsia"/>
              </w:rPr>
              <w:t>毕业院校</w:t>
            </w:r>
          </w:p>
        </w:tc>
        <w:tc>
          <w:tcPr>
            <w:tcW w:w="2208" w:type="dxa"/>
            <w:vAlign w:val="center"/>
          </w:tcPr>
          <w:p w:rsidR="006765FC" w:rsidRDefault="006765FC" w:rsidP="00C325FF">
            <w:r>
              <w:t>University of Cincinnati</w:t>
            </w:r>
          </w:p>
        </w:tc>
        <w:tc>
          <w:tcPr>
            <w:tcW w:w="2003" w:type="dxa"/>
            <w:gridSpan w:val="2"/>
            <w:vMerge/>
            <w:vAlign w:val="center"/>
          </w:tcPr>
          <w:p w:rsidR="006765FC" w:rsidRDefault="006765FC" w:rsidP="00C325FF"/>
        </w:tc>
      </w:tr>
      <w:tr w:rsidR="006765FC" w:rsidTr="006765FC">
        <w:trPr>
          <w:trHeight w:val="768"/>
        </w:trPr>
        <w:tc>
          <w:tcPr>
            <w:tcW w:w="1047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791" w:type="dxa"/>
            <w:vAlign w:val="center"/>
          </w:tcPr>
          <w:p w:rsidR="005A2E81" w:rsidRDefault="00E6518F" w:rsidP="00C325FF">
            <w:r>
              <w:rPr>
                <w:rFonts w:hint="eastAsia"/>
              </w:rPr>
              <w:t>讲师</w:t>
            </w:r>
          </w:p>
        </w:tc>
        <w:tc>
          <w:tcPr>
            <w:tcW w:w="1059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职称类别</w:t>
            </w:r>
          </w:p>
        </w:tc>
        <w:tc>
          <w:tcPr>
            <w:tcW w:w="2208" w:type="dxa"/>
            <w:vAlign w:val="center"/>
          </w:tcPr>
          <w:p w:rsidR="005A2E81" w:rsidRDefault="00E6518F" w:rsidP="00C325FF">
            <w:r>
              <w:rPr>
                <w:rFonts w:hint="eastAsia"/>
              </w:rPr>
              <w:t>中级</w:t>
            </w:r>
          </w:p>
        </w:tc>
        <w:tc>
          <w:tcPr>
            <w:tcW w:w="351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导师类别</w:t>
            </w:r>
          </w:p>
        </w:tc>
        <w:tc>
          <w:tcPr>
            <w:tcW w:w="1652" w:type="dxa"/>
            <w:vAlign w:val="center"/>
          </w:tcPr>
          <w:p w:rsidR="005A2E81" w:rsidRDefault="00E6518F" w:rsidP="00C325FF">
            <w:r>
              <w:rPr>
                <w:rFonts w:hint="eastAsia"/>
              </w:rPr>
              <w:t>无</w:t>
            </w:r>
          </w:p>
        </w:tc>
      </w:tr>
      <w:tr w:rsidR="006765FC" w:rsidTr="006765FC">
        <w:trPr>
          <w:trHeight w:val="768"/>
        </w:trPr>
        <w:tc>
          <w:tcPr>
            <w:tcW w:w="1047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电子邮件</w:t>
            </w:r>
          </w:p>
        </w:tc>
        <w:tc>
          <w:tcPr>
            <w:tcW w:w="2791" w:type="dxa"/>
            <w:vAlign w:val="center"/>
          </w:tcPr>
          <w:p w:rsidR="005A2E81" w:rsidRDefault="00E6518F" w:rsidP="00C325FF">
            <w:r>
              <w:t>lucuiyuan@ncu.edu.cn</w:t>
            </w:r>
          </w:p>
        </w:tc>
        <w:tc>
          <w:tcPr>
            <w:tcW w:w="1059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所在单位</w:t>
            </w:r>
          </w:p>
        </w:tc>
        <w:tc>
          <w:tcPr>
            <w:tcW w:w="4211" w:type="dxa"/>
            <w:gridSpan w:val="3"/>
            <w:vAlign w:val="center"/>
          </w:tcPr>
          <w:p w:rsidR="005A2E81" w:rsidRDefault="00E6518F" w:rsidP="00C325FF">
            <w:r>
              <w:rPr>
                <w:rFonts w:hint="eastAsia"/>
              </w:rPr>
              <w:t>先进制造学院</w:t>
            </w:r>
          </w:p>
        </w:tc>
      </w:tr>
      <w:tr w:rsidR="006765FC" w:rsidTr="006765FC">
        <w:trPr>
          <w:trHeight w:val="1644"/>
        </w:trPr>
        <w:tc>
          <w:tcPr>
            <w:tcW w:w="1047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个人信息</w:t>
            </w:r>
          </w:p>
        </w:tc>
        <w:tc>
          <w:tcPr>
            <w:tcW w:w="8061" w:type="dxa"/>
            <w:gridSpan w:val="5"/>
            <w:vAlign w:val="center"/>
          </w:tcPr>
          <w:p w:rsidR="005A2E81" w:rsidRPr="007234F5" w:rsidRDefault="00DA0D3E" w:rsidP="00C325FF">
            <w:pPr>
              <w:rPr>
                <w:sz w:val="24"/>
                <w:szCs w:val="24"/>
              </w:rPr>
            </w:pPr>
            <w:r w:rsidRPr="007234F5">
              <w:rPr>
                <w:rFonts w:hint="eastAsia"/>
                <w:sz w:val="24"/>
                <w:szCs w:val="24"/>
              </w:rPr>
              <w:t>鲁翠媛，博士，赣鄱俊才支持计划</w:t>
            </w:r>
            <w:r w:rsidRPr="007234F5">
              <w:rPr>
                <w:rFonts w:hint="eastAsia"/>
                <w:sz w:val="24"/>
                <w:szCs w:val="24"/>
              </w:rPr>
              <w:t>-</w:t>
            </w:r>
            <w:r w:rsidRPr="007234F5">
              <w:rPr>
                <w:rFonts w:hint="eastAsia"/>
                <w:sz w:val="24"/>
                <w:szCs w:val="24"/>
              </w:rPr>
              <w:t>高层次和急需紧缺海外人才项目获得者。主持江西省自然科学基金（青年基金）</w:t>
            </w:r>
            <w:r w:rsidRPr="007234F5">
              <w:rPr>
                <w:rFonts w:hint="eastAsia"/>
                <w:sz w:val="24"/>
                <w:szCs w:val="24"/>
              </w:rPr>
              <w:t>1</w:t>
            </w:r>
            <w:r w:rsidRPr="007234F5">
              <w:rPr>
                <w:rFonts w:hint="eastAsia"/>
                <w:sz w:val="24"/>
                <w:szCs w:val="24"/>
              </w:rPr>
              <w:t>项。主要开展</w:t>
            </w:r>
            <w:r w:rsidR="00504610" w:rsidRPr="007234F5">
              <w:rPr>
                <w:rFonts w:hint="eastAsia"/>
                <w:sz w:val="24"/>
                <w:szCs w:val="24"/>
              </w:rPr>
              <w:t>选区激光熔化</w:t>
            </w:r>
            <w:r w:rsidR="00973514" w:rsidRPr="007234F5">
              <w:rPr>
                <w:rFonts w:hint="eastAsia"/>
                <w:sz w:val="24"/>
                <w:szCs w:val="24"/>
              </w:rPr>
              <w:t>质量控制与优化的研究，</w:t>
            </w:r>
            <w:r w:rsidRPr="007234F5">
              <w:rPr>
                <w:rFonts w:hint="eastAsia"/>
                <w:sz w:val="24"/>
                <w:szCs w:val="24"/>
              </w:rPr>
              <w:t>在相关领域期刊</w:t>
            </w:r>
            <w:r w:rsidR="00973514" w:rsidRPr="007234F5">
              <w:rPr>
                <w:sz w:val="24"/>
                <w:szCs w:val="24"/>
              </w:rPr>
              <w:t>Virtual and Physical Prototyping</w:t>
            </w:r>
            <w:r w:rsidR="00973514" w:rsidRPr="007234F5">
              <w:rPr>
                <w:rFonts w:hint="eastAsia"/>
                <w:sz w:val="24"/>
                <w:szCs w:val="24"/>
              </w:rPr>
              <w:t>、</w:t>
            </w:r>
            <w:r w:rsidR="00973514" w:rsidRPr="007234F5">
              <w:rPr>
                <w:sz w:val="24"/>
                <w:szCs w:val="24"/>
              </w:rPr>
              <w:t>Rapid Prototyping Journal</w:t>
            </w:r>
            <w:r w:rsidR="00973514" w:rsidRPr="007234F5">
              <w:rPr>
                <w:rFonts w:hint="eastAsia"/>
                <w:sz w:val="24"/>
                <w:szCs w:val="24"/>
              </w:rPr>
              <w:t>、</w:t>
            </w:r>
            <w:r w:rsidR="00973514" w:rsidRPr="007234F5">
              <w:rPr>
                <w:rFonts w:hint="eastAsia"/>
                <w:sz w:val="24"/>
                <w:szCs w:val="24"/>
              </w:rPr>
              <w:t>J</w:t>
            </w:r>
            <w:r w:rsidR="00973514" w:rsidRPr="007234F5">
              <w:rPr>
                <w:sz w:val="24"/>
                <w:szCs w:val="24"/>
              </w:rPr>
              <w:t>ournal of Cleaner Production</w:t>
            </w:r>
            <w:r w:rsidR="00973514" w:rsidRPr="007234F5">
              <w:rPr>
                <w:rFonts w:hint="eastAsia"/>
                <w:sz w:val="24"/>
                <w:szCs w:val="24"/>
              </w:rPr>
              <w:t>、</w:t>
            </w:r>
            <w:r w:rsidR="00973514" w:rsidRPr="007234F5">
              <w:rPr>
                <w:rFonts w:hint="eastAsia"/>
                <w:sz w:val="24"/>
                <w:szCs w:val="24"/>
              </w:rPr>
              <w:t>T</w:t>
            </w:r>
            <w:r w:rsidR="00973514" w:rsidRPr="007234F5">
              <w:rPr>
                <w:sz w:val="24"/>
                <w:szCs w:val="24"/>
              </w:rPr>
              <w:t>he International Journal of Advanced Manufacturing Technology</w:t>
            </w:r>
            <w:r w:rsidR="00973514" w:rsidRPr="007234F5">
              <w:rPr>
                <w:rFonts w:hint="eastAsia"/>
                <w:sz w:val="24"/>
                <w:szCs w:val="24"/>
              </w:rPr>
              <w:t>发表了多篇</w:t>
            </w:r>
            <w:r w:rsidR="00973514" w:rsidRPr="007234F5">
              <w:rPr>
                <w:rFonts w:hint="eastAsia"/>
                <w:sz w:val="24"/>
                <w:szCs w:val="24"/>
              </w:rPr>
              <w:t>SCI</w:t>
            </w:r>
            <w:r w:rsidR="00973514" w:rsidRPr="007234F5">
              <w:rPr>
                <w:rFonts w:hint="eastAsia"/>
                <w:sz w:val="24"/>
                <w:szCs w:val="24"/>
              </w:rPr>
              <w:t>文章。</w:t>
            </w:r>
          </w:p>
        </w:tc>
      </w:tr>
      <w:tr w:rsidR="006765FC" w:rsidTr="006765FC">
        <w:trPr>
          <w:trHeight w:val="1644"/>
        </w:trPr>
        <w:tc>
          <w:tcPr>
            <w:tcW w:w="1047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教育经历</w:t>
            </w:r>
          </w:p>
        </w:tc>
        <w:tc>
          <w:tcPr>
            <w:tcW w:w="8061" w:type="dxa"/>
            <w:gridSpan w:val="5"/>
            <w:vAlign w:val="center"/>
          </w:tcPr>
          <w:p w:rsidR="005A2E81" w:rsidRPr="007234F5" w:rsidRDefault="00973514" w:rsidP="00C325FF">
            <w:pPr>
              <w:rPr>
                <w:sz w:val="24"/>
                <w:szCs w:val="24"/>
              </w:rPr>
            </w:pPr>
            <w:r w:rsidRPr="007234F5">
              <w:rPr>
                <w:sz w:val="24"/>
                <w:szCs w:val="24"/>
              </w:rPr>
              <w:t>201508-202204</w:t>
            </w:r>
            <w:r w:rsidRPr="007234F5">
              <w:rPr>
                <w:rFonts w:hint="eastAsia"/>
                <w:sz w:val="24"/>
                <w:szCs w:val="24"/>
              </w:rPr>
              <w:t>，</w:t>
            </w:r>
            <w:r w:rsidRPr="007234F5">
              <w:rPr>
                <w:sz w:val="24"/>
                <w:szCs w:val="24"/>
              </w:rPr>
              <w:t>University of Cincinnati</w:t>
            </w:r>
            <w:r w:rsidRPr="007234F5">
              <w:rPr>
                <w:rFonts w:hint="eastAsia"/>
                <w:sz w:val="24"/>
                <w:szCs w:val="24"/>
              </w:rPr>
              <w:t>（美国辛辛那提大学）</w:t>
            </w:r>
            <w:r w:rsidR="002724E2" w:rsidRPr="007234F5">
              <w:rPr>
                <w:rFonts w:hint="eastAsia"/>
                <w:sz w:val="24"/>
                <w:szCs w:val="24"/>
              </w:rPr>
              <w:t>，机械工程，博士研究生</w:t>
            </w:r>
          </w:p>
        </w:tc>
      </w:tr>
      <w:tr w:rsidR="006765FC" w:rsidTr="006765FC">
        <w:trPr>
          <w:trHeight w:val="1644"/>
        </w:trPr>
        <w:tc>
          <w:tcPr>
            <w:tcW w:w="1047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工作履历</w:t>
            </w:r>
          </w:p>
        </w:tc>
        <w:tc>
          <w:tcPr>
            <w:tcW w:w="8061" w:type="dxa"/>
            <w:gridSpan w:val="5"/>
            <w:vAlign w:val="center"/>
          </w:tcPr>
          <w:p w:rsidR="005A2E81" w:rsidRDefault="002724E2" w:rsidP="00C325FF">
            <w:pPr>
              <w:rPr>
                <w:sz w:val="24"/>
                <w:szCs w:val="24"/>
              </w:rPr>
            </w:pPr>
            <w:r w:rsidRPr="007234F5">
              <w:rPr>
                <w:sz w:val="24"/>
                <w:szCs w:val="24"/>
              </w:rPr>
              <w:t>201701-202012</w:t>
            </w:r>
            <w:r w:rsidRPr="007234F5">
              <w:rPr>
                <w:rFonts w:hint="eastAsia"/>
                <w:sz w:val="24"/>
                <w:szCs w:val="24"/>
              </w:rPr>
              <w:t>，</w:t>
            </w:r>
            <w:r w:rsidRPr="007234F5">
              <w:rPr>
                <w:sz w:val="24"/>
                <w:szCs w:val="24"/>
              </w:rPr>
              <w:t>P&amp;G Sponsored University of Cincinnati Simulation Center</w:t>
            </w:r>
            <w:r w:rsidRPr="007234F5">
              <w:rPr>
                <w:rFonts w:hint="eastAsia"/>
                <w:sz w:val="24"/>
                <w:szCs w:val="24"/>
              </w:rPr>
              <w:t>（</w:t>
            </w:r>
            <w:r w:rsidR="00655FC9" w:rsidRPr="007234F5">
              <w:rPr>
                <w:rFonts w:hint="eastAsia"/>
                <w:sz w:val="24"/>
                <w:szCs w:val="24"/>
              </w:rPr>
              <w:t>宝洁公司合作赞助的</w:t>
            </w:r>
            <w:r w:rsidRPr="007234F5">
              <w:rPr>
                <w:rFonts w:hint="eastAsia"/>
                <w:sz w:val="24"/>
                <w:szCs w:val="24"/>
              </w:rPr>
              <w:t>美国辛辛那提大学仿真中心）</w:t>
            </w:r>
            <w:r w:rsidR="00655FC9" w:rsidRPr="007234F5">
              <w:rPr>
                <w:rFonts w:hint="eastAsia"/>
                <w:sz w:val="24"/>
                <w:szCs w:val="24"/>
              </w:rPr>
              <w:t>，助理研究员</w:t>
            </w:r>
          </w:p>
          <w:p w:rsidR="007234F5" w:rsidRPr="007234F5" w:rsidRDefault="007234F5" w:rsidP="00C325FF">
            <w:pPr>
              <w:rPr>
                <w:sz w:val="24"/>
                <w:szCs w:val="24"/>
              </w:rPr>
            </w:pPr>
          </w:p>
          <w:p w:rsidR="00EC633D" w:rsidRPr="007234F5" w:rsidRDefault="00EC633D" w:rsidP="00C325FF">
            <w:pPr>
              <w:rPr>
                <w:sz w:val="24"/>
                <w:szCs w:val="24"/>
              </w:rPr>
            </w:pPr>
            <w:r w:rsidRPr="007234F5">
              <w:rPr>
                <w:sz w:val="24"/>
                <w:szCs w:val="24"/>
              </w:rPr>
              <w:t>201201-201208</w:t>
            </w:r>
            <w:r w:rsidRPr="007234F5">
              <w:rPr>
                <w:rFonts w:hint="eastAsia"/>
                <w:sz w:val="24"/>
                <w:szCs w:val="24"/>
              </w:rPr>
              <w:t>，</w:t>
            </w:r>
            <w:r w:rsidRPr="007234F5">
              <w:rPr>
                <w:rFonts w:hint="eastAsia"/>
                <w:sz w:val="24"/>
                <w:szCs w:val="24"/>
              </w:rPr>
              <w:t>Bob</w:t>
            </w:r>
            <w:r w:rsidRPr="007234F5">
              <w:rPr>
                <w:sz w:val="24"/>
                <w:szCs w:val="24"/>
              </w:rPr>
              <w:t>cat Company</w:t>
            </w:r>
            <w:r w:rsidRPr="007234F5">
              <w:rPr>
                <w:rFonts w:hint="eastAsia"/>
                <w:sz w:val="24"/>
                <w:szCs w:val="24"/>
              </w:rPr>
              <w:t>（山猫公司），制造工程实习生</w:t>
            </w:r>
          </w:p>
        </w:tc>
      </w:tr>
      <w:tr w:rsidR="006765FC" w:rsidTr="006765FC">
        <w:trPr>
          <w:trHeight w:val="1644"/>
        </w:trPr>
        <w:tc>
          <w:tcPr>
            <w:tcW w:w="1047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8061" w:type="dxa"/>
            <w:gridSpan w:val="5"/>
            <w:vAlign w:val="center"/>
          </w:tcPr>
          <w:p w:rsidR="005A2E81" w:rsidRPr="007234F5" w:rsidRDefault="00C325FF" w:rsidP="00C325FF">
            <w:pPr>
              <w:rPr>
                <w:sz w:val="24"/>
                <w:szCs w:val="24"/>
              </w:rPr>
            </w:pPr>
            <w:r w:rsidRPr="007234F5">
              <w:rPr>
                <w:rFonts w:hint="eastAsia"/>
                <w:sz w:val="24"/>
                <w:szCs w:val="24"/>
              </w:rPr>
              <w:t>江西省自然科学基金：增材制造</w:t>
            </w:r>
            <w:r w:rsidRPr="007234F5">
              <w:rPr>
                <w:rFonts w:hint="eastAsia"/>
                <w:sz w:val="24"/>
                <w:szCs w:val="24"/>
              </w:rPr>
              <w:t>IN718</w:t>
            </w:r>
            <w:r w:rsidRPr="007234F5">
              <w:rPr>
                <w:rFonts w:hint="eastAsia"/>
                <w:sz w:val="24"/>
                <w:szCs w:val="24"/>
              </w:rPr>
              <w:t>合金孔隙和织构的多工艺参数影响行为及数据驱动预测</w:t>
            </w:r>
          </w:p>
        </w:tc>
      </w:tr>
      <w:tr w:rsidR="006765FC" w:rsidTr="006765FC">
        <w:trPr>
          <w:trHeight w:val="1644"/>
        </w:trPr>
        <w:tc>
          <w:tcPr>
            <w:tcW w:w="1047" w:type="dxa"/>
            <w:vAlign w:val="center"/>
          </w:tcPr>
          <w:p w:rsidR="005A2E81" w:rsidRDefault="00000000" w:rsidP="00C325FF">
            <w:r>
              <w:rPr>
                <w:rFonts w:hint="eastAsia"/>
              </w:rPr>
              <w:t>科研成果</w:t>
            </w:r>
          </w:p>
        </w:tc>
        <w:tc>
          <w:tcPr>
            <w:tcW w:w="8061" w:type="dxa"/>
            <w:gridSpan w:val="5"/>
            <w:vAlign w:val="center"/>
          </w:tcPr>
          <w:p w:rsidR="005A2E81" w:rsidRDefault="00E1382E" w:rsidP="00C325FF">
            <w:pPr>
              <w:rPr>
                <w:sz w:val="24"/>
                <w:szCs w:val="24"/>
              </w:rPr>
            </w:pPr>
            <w:r w:rsidRPr="007234F5">
              <w:rPr>
                <w:rFonts w:hint="eastAsia"/>
                <w:sz w:val="24"/>
                <w:szCs w:val="24"/>
              </w:rPr>
              <w:t>代表性论文：</w:t>
            </w:r>
          </w:p>
          <w:p w:rsidR="007234F5" w:rsidRPr="007234F5" w:rsidRDefault="007234F5" w:rsidP="00C325FF">
            <w:pPr>
              <w:rPr>
                <w:sz w:val="24"/>
                <w:szCs w:val="24"/>
              </w:rPr>
            </w:pPr>
          </w:p>
          <w:p w:rsidR="00C325FF" w:rsidRDefault="00C325FF" w:rsidP="00C325FF">
            <w:pPr>
              <w:widowControl/>
              <w:jc w:val="left"/>
              <w:rPr>
                <w:sz w:val="24"/>
                <w:szCs w:val="24"/>
              </w:rPr>
            </w:pPr>
            <w:r w:rsidRPr="007234F5">
              <w:rPr>
                <w:rFonts w:hint="eastAsia"/>
                <w:sz w:val="24"/>
                <w:szCs w:val="24"/>
              </w:rPr>
              <w:t>(</w:t>
            </w:r>
            <w:r w:rsidRPr="007234F5">
              <w:rPr>
                <w:sz w:val="24"/>
                <w:szCs w:val="24"/>
              </w:rPr>
              <w:t>1)</w:t>
            </w:r>
            <w:r w:rsidR="00E03C1E" w:rsidRPr="007234F5">
              <w:rPr>
                <w:sz w:val="24"/>
                <w:szCs w:val="24"/>
              </w:rPr>
              <w:t xml:space="preserve"> </w:t>
            </w:r>
            <w:r w:rsidRPr="007234F5">
              <w:rPr>
                <w:sz w:val="24"/>
                <w:szCs w:val="24"/>
              </w:rPr>
              <w:t xml:space="preserve">Lu, </w:t>
            </w:r>
            <w:proofErr w:type="spellStart"/>
            <w:r w:rsidRPr="007234F5">
              <w:rPr>
                <w:sz w:val="24"/>
                <w:szCs w:val="24"/>
              </w:rPr>
              <w:t>Cuiyuan</w:t>
            </w:r>
            <w:proofErr w:type="spellEnd"/>
            <w:r w:rsidRPr="007234F5">
              <w:rPr>
                <w:sz w:val="24"/>
                <w:szCs w:val="24"/>
              </w:rPr>
              <w:t xml:space="preserve">, </w:t>
            </w:r>
            <w:proofErr w:type="spellStart"/>
            <w:r w:rsidRPr="007234F5">
              <w:rPr>
                <w:sz w:val="24"/>
                <w:szCs w:val="24"/>
              </w:rPr>
              <w:t>Xiaodong</w:t>
            </w:r>
            <w:proofErr w:type="spellEnd"/>
            <w:r w:rsidRPr="007234F5">
              <w:rPr>
                <w:sz w:val="24"/>
                <w:szCs w:val="24"/>
              </w:rPr>
              <w:t xml:space="preserve"> Jia, Jay Lee, and Jing Shi. “Knowledge Transfer Using Bayesian Learning for Predicting the Process-Property Relationship of Inconel Alloys Obtained by Laser Powder Bed Fusion.” Virtual and Physical Prototyping 17, no. 4 (2022): 787–805. doi:10.1080/17452759.2022.2068447.</w:t>
            </w:r>
          </w:p>
          <w:p w:rsidR="007234F5" w:rsidRPr="007234F5" w:rsidRDefault="007234F5" w:rsidP="00C325FF">
            <w:pPr>
              <w:widowControl/>
              <w:jc w:val="left"/>
              <w:rPr>
                <w:sz w:val="24"/>
                <w:szCs w:val="24"/>
              </w:rPr>
            </w:pPr>
          </w:p>
          <w:p w:rsidR="00136820" w:rsidRDefault="00C325FF" w:rsidP="00136820">
            <w:pPr>
              <w:widowControl/>
              <w:jc w:val="left"/>
              <w:rPr>
                <w:sz w:val="24"/>
                <w:szCs w:val="24"/>
              </w:rPr>
            </w:pPr>
            <w:r w:rsidRPr="007234F5">
              <w:rPr>
                <w:sz w:val="24"/>
                <w:szCs w:val="24"/>
              </w:rPr>
              <w:t>(2)</w:t>
            </w:r>
            <w:r w:rsidR="00136820" w:rsidRPr="007234F5">
              <w:rPr>
                <w:sz w:val="24"/>
                <w:szCs w:val="24"/>
              </w:rPr>
              <w:t xml:space="preserve"> Lu, </w:t>
            </w:r>
            <w:proofErr w:type="spellStart"/>
            <w:r w:rsidR="00136820" w:rsidRPr="007234F5">
              <w:rPr>
                <w:sz w:val="24"/>
                <w:szCs w:val="24"/>
              </w:rPr>
              <w:t>Cuiyuan</w:t>
            </w:r>
            <w:proofErr w:type="spellEnd"/>
            <w:r w:rsidR="00136820" w:rsidRPr="007234F5">
              <w:rPr>
                <w:sz w:val="24"/>
                <w:szCs w:val="24"/>
              </w:rPr>
              <w:t xml:space="preserve">, and Jing Shi. "Simultaneous consideration of relative density, energy consumption, and build time for selective laser melting of Inconel 718: A multi-objective optimization study on process parameter selection." Journal of Cleaner Production 369 (2022): 133284. </w:t>
            </w:r>
            <w:hyperlink r:id="rId5" w:tgtFrame="_blank" w:tooltip="Persistent link using digital object identifier" w:history="1">
              <w:r w:rsidR="00136820" w:rsidRPr="007234F5">
                <w:rPr>
                  <w:sz w:val="24"/>
                  <w:szCs w:val="24"/>
                </w:rPr>
                <w:t>doi.org/10.1016/j.jclepro.2022.133284</w:t>
              </w:r>
            </w:hyperlink>
          </w:p>
          <w:p w:rsidR="007234F5" w:rsidRPr="007234F5" w:rsidRDefault="007234F5" w:rsidP="00136820">
            <w:pPr>
              <w:widowControl/>
              <w:jc w:val="left"/>
              <w:rPr>
                <w:sz w:val="24"/>
                <w:szCs w:val="24"/>
              </w:rPr>
            </w:pPr>
          </w:p>
          <w:p w:rsidR="00E03C1E" w:rsidRDefault="00E03C1E" w:rsidP="00E03C1E">
            <w:pPr>
              <w:widowControl/>
              <w:jc w:val="left"/>
              <w:rPr>
                <w:sz w:val="24"/>
                <w:szCs w:val="24"/>
              </w:rPr>
            </w:pPr>
            <w:r w:rsidRPr="007234F5">
              <w:rPr>
                <w:sz w:val="24"/>
                <w:szCs w:val="24"/>
              </w:rPr>
              <w:t xml:space="preserve">(3) Lu, </w:t>
            </w:r>
            <w:proofErr w:type="spellStart"/>
            <w:r w:rsidRPr="007234F5">
              <w:rPr>
                <w:sz w:val="24"/>
                <w:szCs w:val="24"/>
              </w:rPr>
              <w:t>Cuiyuan</w:t>
            </w:r>
            <w:proofErr w:type="spellEnd"/>
            <w:r w:rsidRPr="007234F5">
              <w:rPr>
                <w:sz w:val="24"/>
                <w:szCs w:val="24"/>
              </w:rPr>
              <w:t xml:space="preserve">, and Jing Shi. "Relative density prediction of additively manufactured Inconel 718: A study on genetic algorithm optimized neural network models." Rapid Prototyping Journal 28, no. 8 (2022): 1425-1436. </w:t>
            </w:r>
            <w:hyperlink r:id="rId6" w:tooltip="DOI: https://doi.org/10.1108/RPJ-09-2021-0249" w:history="1">
              <w:r w:rsidRPr="007234F5">
                <w:rPr>
                  <w:sz w:val="24"/>
                  <w:szCs w:val="24"/>
                </w:rPr>
                <w:t>doi.org/10.1108/RPJ-09-2021-0249</w:t>
              </w:r>
            </w:hyperlink>
          </w:p>
          <w:p w:rsidR="007234F5" w:rsidRPr="007234F5" w:rsidRDefault="007234F5" w:rsidP="00E03C1E"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</w:p>
          <w:p w:rsidR="00E03C1E" w:rsidRDefault="00E03C1E" w:rsidP="00E03C1E">
            <w:pPr>
              <w:widowControl/>
              <w:jc w:val="left"/>
              <w:rPr>
                <w:sz w:val="24"/>
                <w:szCs w:val="24"/>
              </w:rPr>
            </w:pPr>
            <w:r w:rsidRPr="007234F5">
              <w:rPr>
                <w:sz w:val="24"/>
                <w:szCs w:val="24"/>
              </w:rPr>
              <w:t xml:space="preserve">(4) Lu, </w:t>
            </w:r>
            <w:proofErr w:type="spellStart"/>
            <w:r w:rsidRPr="007234F5">
              <w:rPr>
                <w:sz w:val="24"/>
                <w:szCs w:val="24"/>
              </w:rPr>
              <w:t>Cuiyuan</w:t>
            </w:r>
            <w:proofErr w:type="spellEnd"/>
            <w:r w:rsidRPr="007234F5">
              <w:rPr>
                <w:sz w:val="24"/>
                <w:szCs w:val="24"/>
              </w:rPr>
              <w:t>, and Jing Shi. "Relative density and surface roughness prediction for Inconel 718 by selective laser melting: central composite design and multi-objective optimization." The International Journal of Advanced Manufacturing Technology (2022): 1-19. doi.org/10.1007/s00170-021-08388-2</w:t>
            </w:r>
          </w:p>
          <w:p w:rsidR="007234F5" w:rsidRPr="007234F5" w:rsidRDefault="007234F5" w:rsidP="00E03C1E">
            <w:pPr>
              <w:widowControl/>
              <w:jc w:val="left"/>
              <w:rPr>
                <w:sz w:val="24"/>
                <w:szCs w:val="24"/>
              </w:rPr>
            </w:pPr>
          </w:p>
          <w:p w:rsidR="005A2E81" w:rsidRPr="007234F5" w:rsidRDefault="00E03C1E" w:rsidP="00E03C1E">
            <w:pPr>
              <w:widowControl/>
              <w:jc w:val="left"/>
              <w:rPr>
                <w:rFonts w:eastAsia="Times New Roman"/>
                <w:kern w:val="0"/>
                <w:sz w:val="24"/>
                <w:szCs w:val="24"/>
              </w:rPr>
            </w:pPr>
            <w:r w:rsidRPr="007234F5">
              <w:rPr>
                <w:sz w:val="24"/>
                <w:szCs w:val="24"/>
              </w:rPr>
              <w:t xml:space="preserve">(5) Lu, </w:t>
            </w:r>
            <w:proofErr w:type="spellStart"/>
            <w:r w:rsidRPr="007234F5">
              <w:rPr>
                <w:sz w:val="24"/>
                <w:szCs w:val="24"/>
              </w:rPr>
              <w:t>Cuiyuan</w:t>
            </w:r>
            <w:proofErr w:type="spellEnd"/>
            <w:r w:rsidRPr="007234F5">
              <w:rPr>
                <w:sz w:val="24"/>
                <w:szCs w:val="24"/>
              </w:rPr>
              <w:t xml:space="preserve">, Jing Shi, and </w:t>
            </w:r>
            <w:proofErr w:type="spellStart"/>
            <w:r w:rsidRPr="007234F5">
              <w:rPr>
                <w:sz w:val="24"/>
                <w:szCs w:val="24"/>
              </w:rPr>
              <w:t>Varad</w:t>
            </w:r>
            <w:proofErr w:type="spellEnd"/>
            <w:r w:rsidRPr="007234F5">
              <w:rPr>
                <w:sz w:val="24"/>
                <w:szCs w:val="24"/>
              </w:rPr>
              <w:t xml:space="preserve"> Maitra. "Modelling and process optimization for relative density of Ti6Al4V produced by selective laser melting: a data-driven study." The International Journal of Advanced Manufacturing Technology 121, no. 3 (2022): 1973-1988. doi.org/10.1007/s00170-022-09453-0</w:t>
            </w:r>
          </w:p>
        </w:tc>
      </w:tr>
    </w:tbl>
    <w:p w:rsidR="005A2E81" w:rsidRDefault="005A2E81" w:rsidP="00C325FF"/>
    <w:sectPr w:rsidR="005A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FangSong_GB2312">
    <w:altName w:val="FangSong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30C96"/>
    <w:rsid w:val="000F1547"/>
    <w:rsid w:val="00136820"/>
    <w:rsid w:val="002724E2"/>
    <w:rsid w:val="00444E22"/>
    <w:rsid w:val="00504610"/>
    <w:rsid w:val="005A2E81"/>
    <w:rsid w:val="00655FC9"/>
    <w:rsid w:val="006765FC"/>
    <w:rsid w:val="006B0493"/>
    <w:rsid w:val="007234F5"/>
    <w:rsid w:val="008F5B18"/>
    <w:rsid w:val="00973514"/>
    <w:rsid w:val="00A54B22"/>
    <w:rsid w:val="00C325FF"/>
    <w:rsid w:val="00DA0D3E"/>
    <w:rsid w:val="00E03C1E"/>
    <w:rsid w:val="00E1382E"/>
    <w:rsid w:val="00E6518F"/>
    <w:rsid w:val="00EC633D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1B144A"/>
  <w15:docId w15:val="{5A26DA8B-7ABA-964F-A045-97ED2F94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C325FF"/>
    <w:pPr>
      <w:widowControl w:val="0"/>
      <w:jc w:val="both"/>
    </w:pPr>
    <w:rPr>
      <w:rFonts w:ascii="Times New Roman" w:eastAsia="FangSong_GB2312" w:hAnsi="Times New Roman" w:cs="Times New Roman"/>
      <w:kern w:val="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chor-text">
    <w:name w:val="anchor-text"/>
    <w:basedOn w:val="DefaultParagraphFont"/>
    <w:rsid w:val="00136820"/>
  </w:style>
  <w:style w:type="character" w:styleId="Hyperlink">
    <w:name w:val="Hyperlink"/>
    <w:basedOn w:val="DefaultParagraphFont"/>
    <w:uiPriority w:val="99"/>
    <w:semiHidden/>
    <w:unhideWhenUsed/>
    <w:rsid w:val="00E03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108/RPJ-09-2021-0249" TargetMode="External"/><Relationship Id="rId5" Type="http://schemas.openxmlformats.org/officeDocument/2006/relationships/hyperlink" Target="https://doi.org/10.1016/j.jclepro.2022.13328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Microsoft Office User</cp:lastModifiedBy>
  <cp:revision>10</cp:revision>
  <dcterms:created xsi:type="dcterms:W3CDTF">2024-05-08T04:49:00Z</dcterms:created>
  <dcterms:modified xsi:type="dcterms:W3CDTF">2024-05-09T04:24:00Z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