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513C" w14:textId="77777777" w:rsidR="00FA6C93" w:rsidRDefault="00B54D36" w:rsidP="00EC1B6B">
      <w:r>
        <w:rPr>
          <w:rFonts w:hint="eastAsia"/>
        </w:rPr>
        <w:t>网站个人信息</w:t>
      </w:r>
    </w:p>
    <w:p w14:paraId="7ED73E0A" w14:textId="77777777" w:rsidR="00FA6C93" w:rsidRDefault="00FA6C93" w:rsidP="00EC1B6B"/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289"/>
        <w:gridCol w:w="1047"/>
        <w:gridCol w:w="822"/>
        <w:gridCol w:w="822"/>
        <w:gridCol w:w="2357"/>
      </w:tblGrid>
      <w:tr w:rsidR="00C319C5" w14:paraId="5FB0305B" w14:textId="77777777" w:rsidTr="00EE4F97">
        <w:trPr>
          <w:trHeight w:val="768"/>
        </w:trPr>
        <w:tc>
          <w:tcPr>
            <w:tcW w:w="823" w:type="dxa"/>
            <w:vAlign w:val="center"/>
          </w:tcPr>
          <w:p w14:paraId="2273FE45" w14:textId="77777777" w:rsidR="00FA6C93" w:rsidRDefault="00B54D36" w:rsidP="00EC1B6B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3289" w:type="dxa"/>
            <w:vAlign w:val="center"/>
          </w:tcPr>
          <w:p w14:paraId="56EE61A0" w14:textId="03A8AE1F" w:rsidR="00FA6C93" w:rsidRDefault="009A342A" w:rsidP="00EC1B6B">
            <w:r>
              <w:rPr>
                <w:rFonts w:hint="eastAsia"/>
              </w:rPr>
              <w:t>刘旭波</w:t>
            </w:r>
          </w:p>
        </w:tc>
        <w:tc>
          <w:tcPr>
            <w:tcW w:w="1047" w:type="dxa"/>
            <w:vAlign w:val="center"/>
          </w:tcPr>
          <w:p w14:paraId="122418AF" w14:textId="77777777" w:rsidR="00FA6C93" w:rsidRDefault="00B54D36" w:rsidP="00EC1B6B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822" w:type="dxa"/>
            <w:vAlign w:val="center"/>
          </w:tcPr>
          <w:p w14:paraId="0DD3B816" w14:textId="77777777" w:rsidR="00FA6C93" w:rsidRDefault="006855A6" w:rsidP="00EC1B6B">
            <w:r>
              <w:rPr>
                <w:rFonts w:hint="eastAsia"/>
              </w:rPr>
              <w:t>男</w:t>
            </w:r>
          </w:p>
        </w:tc>
        <w:tc>
          <w:tcPr>
            <w:tcW w:w="822" w:type="dxa"/>
            <w:vMerge w:val="restart"/>
            <w:vAlign w:val="center"/>
          </w:tcPr>
          <w:p w14:paraId="0E49D48D" w14:textId="77777777" w:rsidR="00FA6C93" w:rsidRDefault="00B54D36" w:rsidP="00EC1B6B">
            <w:r>
              <w:rPr>
                <w:rFonts w:hint="eastAsia"/>
              </w:rPr>
              <w:t>照片</w:t>
            </w:r>
          </w:p>
        </w:tc>
        <w:tc>
          <w:tcPr>
            <w:tcW w:w="2357" w:type="dxa"/>
            <w:vMerge w:val="restart"/>
            <w:vAlign w:val="center"/>
          </w:tcPr>
          <w:p w14:paraId="416BCD4F" w14:textId="5D28840A" w:rsidR="00FA6C93" w:rsidRDefault="009A342A" w:rsidP="00EC1B6B">
            <w:r>
              <w:rPr>
                <w:noProof/>
              </w:rPr>
              <w:drawing>
                <wp:inline distT="0" distB="0" distL="0" distR="0" wp14:anchorId="765E54BD" wp14:editId="301B1419">
                  <wp:extent cx="1359535" cy="1719082"/>
                  <wp:effectExtent l="0" t="0" r="0" b="0"/>
                  <wp:docPr id="11859848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84871" name="图片 11859848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719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9C5" w14:paraId="1DC7A3BB" w14:textId="77777777" w:rsidTr="00EE4F97">
        <w:trPr>
          <w:trHeight w:val="776"/>
        </w:trPr>
        <w:tc>
          <w:tcPr>
            <w:tcW w:w="823" w:type="dxa"/>
            <w:vAlign w:val="center"/>
          </w:tcPr>
          <w:p w14:paraId="053BF90A" w14:textId="77777777" w:rsidR="00FA6C93" w:rsidRDefault="00B54D36" w:rsidP="00EC1B6B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3289" w:type="dxa"/>
            <w:vAlign w:val="center"/>
          </w:tcPr>
          <w:p w14:paraId="68CDB046" w14:textId="77777777" w:rsidR="00FA6C93" w:rsidRDefault="006855A6" w:rsidP="00EC1B6B">
            <w:r>
              <w:rPr>
                <w:rFonts w:hint="eastAsia"/>
              </w:rPr>
              <w:t>中国</w:t>
            </w:r>
          </w:p>
        </w:tc>
        <w:tc>
          <w:tcPr>
            <w:tcW w:w="1047" w:type="dxa"/>
            <w:vAlign w:val="center"/>
          </w:tcPr>
          <w:p w14:paraId="35F05DC0" w14:textId="77777777" w:rsidR="00FA6C93" w:rsidRDefault="00B54D36" w:rsidP="00EC1B6B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822" w:type="dxa"/>
            <w:vAlign w:val="center"/>
          </w:tcPr>
          <w:p w14:paraId="61494CF0" w14:textId="77777777" w:rsidR="00FA6C93" w:rsidRDefault="006855A6" w:rsidP="00EC1B6B">
            <w:r>
              <w:rPr>
                <w:rFonts w:hint="eastAsia"/>
              </w:rPr>
              <w:t>博士</w:t>
            </w:r>
          </w:p>
        </w:tc>
        <w:tc>
          <w:tcPr>
            <w:tcW w:w="822" w:type="dxa"/>
            <w:vMerge/>
            <w:vAlign w:val="center"/>
          </w:tcPr>
          <w:p w14:paraId="54198A3F" w14:textId="77777777" w:rsidR="00FA6C93" w:rsidRDefault="00FA6C93" w:rsidP="00EC1B6B"/>
        </w:tc>
        <w:tc>
          <w:tcPr>
            <w:tcW w:w="2357" w:type="dxa"/>
            <w:vMerge/>
            <w:vAlign w:val="center"/>
          </w:tcPr>
          <w:p w14:paraId="72D984C6" w14:textId="77777777" w:rsidR="00FA6C93" w:rsidRDefault="00FA6C93" w:rsidP="00EC1B6B"/>
        </w:tc>
      </w:tr>
      <w:tr w:rsidR="00C319C5" w14:paraId="7877C6DE" w14:textId="77777777" w:rsidTr="00EE4F97">
        <w:trPr>
          <w:trHeight w:val="758"/>
        </w:trPr>
        <w:tc>
          <w:tcPr>
            <w:tcW w:w="823" w:type="dxa"/>
            <w:vAlign w:val="center"/>
          </w:tcPr>
          <w:p w14:paraId="0EE103E5" w14:textId="77777777" w:rsidR="00FA6C93" w:rsidRDefault="00B54D36" w:rsidP="00EC1B6B">
            <w:r>
              <w:rPr>
                <w:rFonts w:hint="eastAsia"/>
              </w:rPr>
              <w:t>所学专业</w:t>
            </w:r>
          </w:p>
        </w:tc>
        <w:tc>
          <w:tcPr>
            <w:tcW w:w="3289" w:type="dxa"/>
            <w:vAlign w:val="center"/>
          </w:tcPr>
          <w:p w14:paraId="695F1C30" w14:textId="180927D7" w:rsidR="00FA6C93" w:rsidRDefault="009A342A" w:rsidP="00EC1B6B">
            <w:r>
              <w:rPr>
                <w:rFonts w:hint="eastAsia"/>
              </w:rPr>
              <w:t>材料加工工程</w:t>
            </w:r>
          </w:p>
        </w:tc>
        <w:tc>
          <w:tcPr>
            <w:tcW w:w="1047" w:type="dxa"/>
            <w:vAlign w:val="center"/>
          </w:tcPr>
          <w:p w14:paraId="00C95FE4" w14:textId="77777777" w:rsidR="00FA6C93" w:rsidRDefault="00B54D36" w:rsidP="00EC1B6B">
            <w:r>
              <w:rPr>
                <w:rFonts w:hint="eastAsia"/>
              </w:rPr>
              <w:t>毕业院校</w:t>
            </w:r>
          </w:p>
        </w:tc>
        <w:tc>
          <w:tcPr>
            <w:tcW w:w="822" w:type="dxa"/>
            <w:vAlign w:val="center"/>
          </w:tcPr>
          <w:p w14:paraId="48706A5F" w14:textId="3DD9C720" w:rsidR="00FA6C93" w:rsidRDefault="009A342A" w:rsidP="00EC1B6B">
            <w:r>
              <w:rPr>
                <w:rFonts w:hint="eastAsia"/>
              </w:rPr>
              <w:t>南昌</w:t>
            </w:r>
            <w:r w:rsidR="006855A6">
              <w:t>大学</w:t>
            </w:r>
          </w:p>
        </w:tc>
        <w:tc>
          <w:tcPr>
            <w:tcW w:w="822" w:type="dxa"/>
            <w:vMerge/>
            <w:vAlign w:val="center"/>
          </w:tcPr>
          <w:p w14:paraId="1BAD8F5D" w14:textId="77777777" w:rsidR="00FA6C93" w:rsidRDefault="00FA6C93" w:rsidP="00EC1B6B"/>
        </w:tc>
        <w:tc>
          <w:tcPr>
            <w:tcW w:w="2357" w:type="dxa"/>
            <w:vMerge/>
            <w:vAlign w:val="center"/>
          </w:tcPr>
          <w:p w14:paraId="6C61A159" w14:textId="77777777" w:rsidR="00FA6C93" w:rsidRDefault="00FA6C93" w:rsidP="00EC1B6B"/>
        </w:tc>
      </w:tr>
      <w:tr w:rsidR="00C319C5" w14:paraId="1CC269DC" w14:textId="77777777" w:rsidTr="00EE4F97">
        <w:trPr>
          <w:trHeight w:val="768"/>
        </w:trPr>
        <w:tc>
          <w:tcPr>
            <w:tcW w:w="823" w:type="dxa"/>
            <w:vAlign w:val="center"/>
          </w:tcPr>
          <w:p w14:paraId="26153673" w14:textId="77777777" w:rsidR="00FA6C93" w:rsidRDefault="00B54D36" w:rsidP="00EC1B6B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3289" w:type="dxa"/>
            <w:vAlign w:val="center"/>
          </w:tcPr>
          <w:p w14:paraId="16D6A0BD" w14:textId="597BC72D" w:rsidR="00FA6C93" w:rsidRDefault="009A342A" w:rsidP="00EC1B6B">
            <w:r>
              <w:rPr>
                <w:rFonts w:hint="eastAsia"/>
              </w:rPr>
              <w:t>副</w:t>
            </w:r>
            <w:r w:rsidR="006855A6">
              <w:rPr>
                <w:rFonts w:hint="eastAsia"/>
              </w:rPr>
              <w:t>教授</w:t>
            </w:r>
          </w:p>
        </w:tc>
        <w:tc>
          <w:tcPr>
            <w:tcW w:w="1047" w:type="dxa"/>
            <w:vAlign w:val="center"/>
          </w:tcPr>
          <w:p w14:paraId="42E126A9" w14:textId="77777777" w:rsidR="00FA6C93" w:rsidRDefault="00B54D36" w:rsidP="00EC1B6B">
            <w:r>
              <w:rPr>
                <w:rFonts w:hint="eastAsia"/>
              </w:rPr>
              <w:t>职称类别</w:t>
            </w:r>
          </w:p>
        </w:tc>
        <w:tc>
          <w:tcPr>
            <w:tcW w:w="822" w:type="dxa"/>
            <w:vAlign w:val="center"/>
          </w:tcPr>
          <w:p w14:paraId="5294FD7B" w14:textId="37D95825" w:rsidR="00FA6C93" w:rsidRDefault="009A342A" w:rsidP="00EC1B6B">
            <w:r>
              <w:rPr>
                <w:rFonts w:hint="eastAsia"/>
              </w:rPr>
              <w:t>副</w:t>
            </w:r>
            <w:r w:rsidR="006855A6">
              <w:t>高级</w:t>
            </w:r>
          </w:p>
        </w:tc>
        <w:tc>
          <w:tcPr>
            <w:tcW w:w="822" w:type="dxa"/>
            <w:vAlign w:val="center"/>
          </w:tcPr>
          <w:p w14:paraId="38CD3A97" w14:textId="77777777" w:rsidR="00FA6C93" w:rsidRDefault="00B54D36" w:rsidP="00EC1B6B">
            <w:r>
              <w:rPr>
                <w:rFonts w:hint="eastAsia"/>
              </w:rPr>
              <w:t>导师类别</w:t>
            </w:r>
          </w:p>
        </w:tc>
        <w:tc>
          <w:tcPr>
            <w:tcW w:w="2357" w:type="dxa"/>
            <w:vAlign w:val="center"/>
          </w:tcPr>
          <w:p w14:paraId="344D83B4" w14:textId="60041207" w:rsidR="00FA6C93" w:rsidRDefault="009A342A" w:rsidP="00EC1B6B">
            <w:r>
              <w:rPr>
                <w:rFonts w:hint="eastAsia"/>
              </w:rPr>
              <w:t>硕</w:t>
            </w:r>
            <w:r w:rsidR="006855A6">
              <w:rPr>
                <w:rFonts w:hint="eastAsia"/>
              </w:rPr>
              <w:t>士</w:t>
            </w:r>
            <w:r w:rsidR="006855A6">
              <w:t>生导师</w:t>
            </w:r>
          </w:p>
        </w:tc>
      </w:tr>
      <w:tr w:rsidR="00EE4F97" w14:paraId="08765319" w14:textId="77777777" w:rsidTr="00EE4F97">
        <w:trPr>
          <w:trHeight w:val="768"/>
        </w:trPr>
        <w:tc>
          <w:tcPr>
            <w:tcW w:w="823" w:type="dxa"/>
            <w:vAlign w:val="center"/>
          </w:tcPr>
          <w:p w14:paraId="6963CBC0" w14:textId="77777777" w:rsidR="00FA6C93" w:rsidRDefault="00B54D36" w:rsidP="00EC1B6B">
            <w:r>
              <w:rPr>
                <w:rFonts w:hint="eastAsia"/>
              </w:rPr>
              <w:t>电子邮件</w:t>
            </w:r>
          </w:p>
        </w:tc>
        <w:tc>
          <w:tcPr>
            <w:tcW w:w="3289" w:type="dxa"/>
            <w:vAlign w:val="center"/>
          </w:tcPr>
          <w:p w14:paraId="348C72BF" w14:textId="77777777" w:rsidR="00FA6C93" w:rsidRDefault="006855A6" w:rsidP="00EC1B6B">
            <w:r>
              <w:t>zhangshaojian@ncu</w:t>
            </w:r>
            <w:r>
              <w:rPr>
                <w:rFonts w:hint="eastAsia"/>
              </w:rPr>
              <w:t>.edu.cn</w:t>
            </w:r>
          </w:p>
        </w:tc>
        <w:tc>
          <w:tcPr>
            <w:tcW w:w="1047" w:type="dxa"/>
            <w:vAlign w:val="center"/>
          </w:tcPr>
          <w:p w14:paraId="0B1AD5BE" w14:textId="77777777" w:rsidR="00FA6C93" w:rsidRDefault="00B54D36" w:rsidP="00EC1B6B">
            <w:r>
              <w:rPr>
                <w:rFonts w:hint="eastAsia"/>
              </w:rPr>
              <w:t>所在单位</w:t>
            </w:r>
          </w:p>
        </w:tc>
        <w:tc>
          <w:tcPr>
            <w:tcW w:w="4001" w:type="dxa"/>
            <w:gridSpan w:val="3"/>
            <w:vAlign w:val="center"/>
          </w:tcPr>
          <w:p w14:paraId="1F869106" w14:textId="77777777" w:rsidR="00FA6C93" w:rsidRDefault="006855A6" w:rsidP="00EC1B6B">
            <w:r>
              <w:rPr>
                <w:rFonts w:hint="eastAsia"/>
              </w:rPr>
              <w:t>南昌</w:t>
            </w:r>
            <w:r>
              <w:t>大学</w:t>
            </w:r>
            <w:r>
              <w:rPr>
                <w:rFonts w:hint="eastAsia"/>
              </w:rPr>
              <w:t xml:space="preserve"> </w:t>
            </w:r>
            <w:r>
              <w:t>先进制造学院</w:t>
            </w:r>
          </w:p>
        </w:tc>
      </w:tr>
      <w:tr w:rsidR="009A342A" w14:paraId="27A3DE8B" w14:textId="77777777" w:rsidTr="00EE4F97">
        <w:trPr>
          <w:trHeight w:val="1644"/>
        </w:trPr>
        <w:tc>
          <w:tcPr>
            <w:tcW w:w="823" w:type="dxa"/>
            <w:vAlign w:val="center"/>
          </w:tcPr>
          <w:p w14:paraId="3E5E973C" w14:textId="77777777" w:rsidR="00FA6C93" w:rsidRDefault="00B54D36" w:rsidP="00EC1B6B">
            <w:r>
              <w:rPr>
                <w:rFonts w:hint="eastAsia"/>
              </w:rPr>
              <w:t>个人信息</w:t>
            </w:r>
          </w:p>
        </w:tc>
        <w:tc>
          <w:tcPr>
            <w:tcW w:w="8337" w:type="dxa"/>
            <w:gridSpan w:val="5"/>
            <w:vAlign w:val="center"/>
          </w:tcPr>
          <w:p w14:paraId="4DDCB8A1" w14:textId="4FC6DAAD" w:rsidR="00FA6C93" w:rsidRPr="00C319C5" w:rsidRDefault="00EC1B6B" w:rsidP="00C319C5">
            <w:pPr>
              <w:tabs>
                <w:tab w:val="left" w:pos="6159"/>
              </w:tabs>
              <w:spacing w:line="360" w:lineRule="auto"/>
              <w:ind w:rightChars="46" w:right="129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1B6B">
              <w:rPr>
                <w:rFonts w:asciiTheme="minorEastAsia" w:eastAsiaTheme="minorEastAsia" w:hAnsiTheme="minorEastAsia"/>
                <w:sz w:val="24"/>
                <w:szCs w:val="24"/>
              </w:rPr>
              <w:t>工学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博</w:t>
            </w:r>
            <w:r w:rsidRPr="00EC1B6B">
              <w:rPr>
                <w:rFonts w:asciiTheme="minorEastAsia" w:eastAsiaTheme="minorEastAsia" w:hAnsiTheme="minorEastAsia"/>
                <w:sz w:val="24"/>
                <w:szCs w:val="24"/>
              </w:rPr>
              <w:t>士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EC1B6B">
              <w:rPr>
                <w:rFonts w:asciiTheme="minorEastAsia" w:eastAsiaTheme="minorEastAsia" w:hAnsiTheme="minorEastAsia"/>
                <w:sz w:val="24"/>
                <w:szCs w:val="24"/>
              </w:rPr>
              <w:t>副教授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。南昌大学</w:t>
            </w:r>
            <w:r w:rsid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先进制造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学院教师，</w:t>
            </w:r>
            <w:r w:rsidRPr="00EC1B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主要从事机械</w:t>
            </w:r>
            <w:r w:rsidR="00C319C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工程领域</w:t>
            </w:r>
            <w:r w:rsidRPr="00EC1B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的教学和科研工作，主讲课程包括《数控技术及应用》、《机械</w:t>
            </w:r>
            <w:r w:rsidR="00C319C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创新设计</w:t>
            </w:r>
            <w:r w:rsidRPr="00EC1B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》、《机械制造装备设计》等。主持和</w:t>
            </w:r>
            <w:r w:rsidR="00C319C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作为技术骨干</w:t>
            </w:r>
            <w:r w:rsidRPr="00EC1B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参与国家自然科学基金项目</w:t>
            </w:r>
            <w:r w:rsidR="00C319C5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四</w:t>
            </w:r>
            <w:r w:rsidRPr="00EC1B6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项，省级项目多项，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发表学术论文</w:t>
            </w:r>
            <w:r w:rsidR="00B86AD9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0余篇</w:t>
            </w:r>
            <w:r w:rsid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，授权发明专利10余项，获江西省技术发明二等奖一项。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目前主要研究方向</w:t>
            </w:r>
            <w:r w:rsid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：工业</w:t>
            </w:r>
            <w:r w:rsidRPr="00EC1B6B">
              <w:rPr>
                <w:rFonts w:asciiTheme="minorEastAsia" w:eastAsiaTheme="minorEastAsia" w:hAnsiTheme="minorEastAsia"/>
                <w:sz w:val="24"/>
                <w:szCs w:val="24"/>
              </w:rPr>
              <w:t>装备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</w:t>
            </w:r>
            <w:r w:rsid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开发</w:t>
            </w:r>
            <w:r w:rsidRP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机床数控技术</w:t>
            </w:r>
            <w:r w:rsid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及应用</w:t>
            </w:r>
            <w:r w:rsidRP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EC1B6B">
              <w:rPr>
                <w:rFonts w:asciiTheme="minorEastAsia" w:eastAsiaTheme="minorEastAsia" w:hAnsiTheme="minorEastAsia" w:hint="eastAsia"/>
                <w:sz w:val="24"/>
                <w:szCs w:val="24"/>
              </w:rPr>
              <w:t>CAD/CAM技术与应用</w:t>
            </w:r>
            <w:r w:rsidR="00C319C5">
              <w:rPr>
                <w:rFonts w:asciiTheme="minorEastAsia" w:eastAsiaTheme="minorEastAsia" w:hAnsiTheme="minorEastAsia" w:hint="eastAsia"/>
                <w:sz w:val="24"/>
                <w:szCs w:val="24"/>
              </w:rPr>
              <w:t>等。</w:t>
            </w:r>
          </w:p>
        </w:tc>
      </w:tr>
      <w:tr w:rsidR="009A342A" w14:paraId="40AFF6AC" w14:textId="77777777" w:rsidTr="00EE4F97">
        <w:trPr>
          <w:trHeight w:val="1644"/>
        </w:trPr>
        <w:tc>
          <w:tcPr>
            <w:tcW w:w="823" w:type="dxa"/>
            <w:vAlign w:val="center"/>
          </w:tcPr>
          <w:p w14:paraId="549D3D1B" w14:textId="77777777" w:rsidR="00FA6C93" w:rsidRDefault="00B54D36" w:rsidP="00EC1B6B">
            <w:r>
              <w:rPr>
                <w:rFonts w:hint="eastAsia"/>
              </w:rPr>
              <w:t>教育经历</w:t>
            </w:r>
          </w:p>
        </w:tc>
        <w:tc>
          <w:tcPr>
            <w:tcW w:w="8337" w:type="dxa"/>
            <w:gridSpan w:val="5"/>
            <w:vAlign w:val="center"/>
          </w:tcPr>
          <w:p w14:paraId="2F3E2102" w14:textId="17248F96" w:rsidR="006855A6" w:rsidRDefault="006855A6" w:rsidP="00EE4F97">
            <w:pPr>
              <w:pStyle w:val="a3"/>
              <w:spacing w:before="0" w:beforeAutospacing="0" w:after="0" w:afterAutospacing="0" w:line="360" w:lineRule="auto"/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(1)</w:t>
            </w:r>
            <w:r>
              <w:rPr>
                <w:rFonts w:ascii="Times New Roman" w:eastAsia="微软雅黑" w:hAnsi="Times New Roman" w:cs="Times New Roman"/>
                <w:sz w:val="14"/>
                <w:szCs w:val="14"/>
              </w:rPr>
              <w:t> </w:t>
            </w:r>
            <w:r>
              <w:rPr>
                <w:rFonts w:hint="eastAsia"/>
              </w:rPr>
              <w:t>20</w:t>
            </w:r>
            <w:r w:rsidR="00C319C5">
              <w:rPr>
                <w:rFonts w:hint="eastAsia"/>
              </w:rPr>
              <w:t>02</w:t>
            </w:r>
            <w:r>
              <w:rPr>
                <w:rFonts w:hint="eastAsia"/>
              </w:rPr>
              <w:t>.0</w:t>
            </w:r>
            <w:r w:rsidR="00C319C5">
              <w:rPr>
                <w:rFonts w:hint="eastAsia"/>
              </w:rPr>
              <w:t>9</w:t>
            </w:r>
            <w:r>
              <w:rPr>
                <w:rFonts w:hint="eastAsia"/>
              </w:rPr>
              <w:t>-20</w:t>
            </w:r>
            <w:r w:rsidR="00C319C5">
              <w:rPr>
                <w:rFonts w:hint="eastAsia"/>
              </w:rPr>
              <w:t>07</w:t>
            </w:r>
            <w:r>
              <w:rPr>
                <w:rFonts w:hint="eastAsia"/>
              </w:rPr>
              <w:t>.</w:t>
            </w:r>
            <w:r w:rsidR="00C319C5">
              <w:rPr>
                <w:rFonts w:hint="eastAsia"/>
              </w:rPr>
              <w:t>06</w:t>
            </w:r>
            <w:r>
              <w:rPr>
                <w:rFonts w:hint="eastAsia"/>
              </w:rPr>
              <w:t>,</w:t>
            </w:r>
            <w:r>
              <w:rPr>
                <w:rFonts w:ascii="Calibri" w:hAnsi="Calibri" w:cs="Calibri"/>
              </w:rPr>
              <w:t> </w:t>
            </w:r>
            <w:r w:rsidR="00C319C5">
              <w:rPr>
                <w:rFonts w:hint="eastAsia"/>
              </w:rPr>
              <w:t>南昌</w:t>
            </w:r>
            <w:r>
              <w:rPr>
                <w:rFonts w:hint="eastAsia"/>
              </w:rPr>
              <w:t>大学，</w:t>
            </w:r>
            <w:r w:rsidR="00C319C5">
              <w:rPr>
                <w:rFonts w:hint="eastAsia"/>
              </w:rPr>
              <w:t>材料加工工程</w:t>
            </w:r>
            <w:r>
              <w:rPr>
                <w:rFonts w:hint="eastAsia"/>
              </w:rPr>
              <w:t>，博士，研究生</w:t>
            </w:r>
          </w:p>
          <w:p w14:paraId="7D85084A" w14:textId="05853322" w:rsidR="006855A6" w:rsidRDefault="006855A6" w:rsidP="00EE4F97">
            <w:pPr>
              <w:pStyle w:val="a3"/>
              <w:spacing w:before="0" w:beforeAutospacing="0" w:after="0" w:afterAutospacing="0" w:line="360" w:lineRule="auto"/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(2)</w:t>
            </w:r>
            <w:r w:rsidR="00EE4F97">
              <w:rPr>
                <w:rFonts w:hint="eastAsia"/>
              </w:rPr>
              <w:t>1999</w:t>
            </w:r>
            <w:r>
              <w:rPr>
                <w:rFonts w:hint="eastAsia"/>
              </w:rPr>
              <w:t>.09-20</w:t>
            </w:r>
            <w:r w:rsidR="00EE4F97">
              <w:rPr>
                <w:rFonts w:hint="eastAsia"/>
              </w:rPr>
              <w:t>02</w:t>
            </w:r>
            <w:r>
              <w:rPr>
                <w:rFonts w:hint="eastAsia"/>
              </w:rPr>
              <w:t>.</w:t>
            </w:r>
            <w:r w:rsidR="00EE4F97">
              <w:rPr>
                <w:rFonts w:hint="eastAsia"/>
              </w:rPr>
              <w:t>06</w:t>
            </w:r>
            <w:r>
              <w:rPr>
                <w:rFonts w:hint="eastAsia"/>
              </w:rPr>
              <w:t>，</w:t>
            </w:r>
            <w:r w:rsidR="00EE4F97">
              <w:rPr>
                <w:rFonts w:hint="eastAsia"/>
              </w:rPr>
              <w:t>南昌大学</w:t>
            </w:r>
            <w:r>
              <w:rPr>
                <w:rFonts w:hint="eastAsia"/>
              </w:rPr>
              <w:t>，机械</w:t>
            </w:r>
            <w:r w:rsidR="00EE4F97">
              <w:rPr>
                <w:rFonts w:hint="eastAsia"/>
              </w:rPr>
              <w:t>制造及其自动化</w:t>
            </w:r>
            <w:r>
              <w:rPr>
                <w:rFonts w:hint="eastAsia"/>
              </w:rPr>
              <w:t>，硕士，研究生</w:t>
            </w:r>
          </w:p>
          <w:p w14:paraId="739BF26B" w14:textId="744CEC7C" w:rsidR="00FA6C93" w:rsidRPr="006855A6" w:rsidRDefault="006855A6" w:rsidP="00EE4F97">
            <w:pPr>
              <w:pStyle w:val="a3"/>
              <w:spacing w:before="0" w:beforeAutospacing="0" w:after="0" w:afterAutospacing="0" w:line="360" w:lineRule="auto"/>
              <w:rPr>
                <w:rFonts w:ascii="微软雅黑" w:eastAsia="微软雅黑" w:hAnsi="微软雅黑"/>
              </w:rPr>
            </w:pPr>
            <w:r>
              <w:rPr>
                <w:rFonts w:hint="eastAsia"/>
              </w:rPr>
              <w:t>(3)</w:t>
            </w:r>
            <w:r>
              <w:rPr>
                <w:rFonts w:ascii="Times New Roman" w:eastAsia="微软雅黑" w:hAnsi="Times New Roman" w:cs="Times New Roman"/>
                <w:sz w:val="14"/>
                <w:szCs w:val="14"/>
              </w:rPr>
              <w:t> </w:t>
            </w:r>
            <w:r w:rsidR="00EE4F97">
              <w:rPr>
                <w:rFonts w:hint="eastAsia"/>
              </w:rPr>
              <w:t>1991</w:t>
            </w:r>
            <w:r>
              <w:rPr>
                <w:rFonts w:hint="eastAsia"/>
              </w:rPr>
              <w:t>.09-</w:t>
            </w:r>
            <w:r w:rsidR="00EE4F97">
              <w:rPr>
                <w:rFonts w:hint="eastAsia"/>
              </w:rPr>
              <w:t>199</w:t>
            </w:r>
            <w:r>
              <w:rPr>
                <w:rFonts w:hint="eastAsia"/>
              </w:rPr>
              <w:t>5.07，</w:t>
            </w:r>
            <w:r w:rsidR="00EE4F97" w:rsidRPr="0071465A">
              <w:rPr>
                <w:rFonts w:hint="eastAsia"/>
              </w:rPr>
              <w:t>东北重型机械学院</w:t>
            </w:r>
            <w:r w:rsidR="00EE4F97">
              <w:rPr>
                <w:rFonts w:hint="eastAsia"/>
              </w:rPr>
              <w:t>（现燕山大学）</w:t>
            </w:r>
            <w:r>
              <w:rPr>
                <w:rFonts w:hint="eastAsia"/>
              </w:rPr>
              <w:t>，</w:t>
            </w:r>
            <w:r w:rsidR="00EE4F97">
              <w:rPr>
                <w:rFonts w:hint="eastAsia"/>
              </w:rPr>
              <w:t>热加工工艺及设备</w:t>
            </w:r>
            <w:r>
              <w:rPr>
                <w:rFonts w:hint="eastAsia"/>
              </w:rPr>
              <w:t>，学士，本科</w:t>
            </w:r>
          </w:p>
        </w:tc>
      </w:tr>
      <w:tr w:rsidR="009A342A" w14:paraId="29F0E950" w14:textId="77777777" w:rsidTr="00EE4F97">
        <w:trPr>
          <w:trHeight w:val="1644"/>
        </w:trPr>
        <w:tc>
          <w:tcPr>
            <w:tcW w:w="823" w:type="dxa"/>
            <w:vAlign w:val="center"/>
          </w:tcPr>
          <w:p w14:paraId="3996EB71" w14:textId="77777777" w:rsidR="00FA6C93" w:rsidRDefault="00B54D36" w:rsidP="00EC1B6B">
            <w:r>
              <w:rPr>
                <w:rFonts w:hint="eastAsia"/>
              </w:rPr>
              <w:t>工作履历</w:t>
            </w:r>
          </w:p>
        </w:tc>
        <w:tc>
          <w:tcPr>
            <w:tcW w:w="8337" w:type="dxa"/>
            <w:gridSpan w:val="5"/>
            <w:vAlign w:val="center"/>
          </w:tcPr>
          <w:p w14:paraId="6DD32869" w14:textId="34FA615D" w:rsidR="006855A6" w:rsidRDefault="006855A6" w:rsidP="00EC1B6B">
            <w:pPr>
              <w:pStyle w:val="a3"/>
              <w:rPr>
                <w:rFonts w:ascii="Times New Roman" w:eastAsia="微软雅黑" w:hAnsi="Times New Roman" w:cs="Times New Roman"/>
                <w:sz w:val="14"/>
                <w:szCs w:val="14"/>
              </w:rPr>
            </w:pPr>
            <w:r>
              <w:rPr>
                <w:rFonts w:hint="eastAsia"/>
              </w:rPr>
              <w:t>(1)</w:t>
            </w:r>
            <w:r>
              <w:rPr>
                <w:rFonts w:ascii="Times New Roman" w:eastAsia="微软雅黑" w:hAnsi="Times New Roman" w:cs="Times New Roman"/>
                <w:sz w:val="14"/>
                <w:szCs w:val="14"/>
              </w:rPr>
              <w:t> </w:t>
            </w:r>
            <w:r>
              <w:rPr>
                <w:rFonts w:hint="eastAsia"/>
              </w:rPr>
              <w:t>20</w:t>
            </w:r>
            <w:r w:rsidR="00EE4F97">
              <w:rPr>
                <w:rFonts w:hint="eastAsia"/>
              </w:rPr>
              <w:t>0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0</w:t>
            </w:r>
            <w:r w:rsidR="00EE4F97">
              <w:rPr>
                <w:rFonts w:hint="eastAsia"/>
              </w:rPr>
              <w:t>7</w:t>
            </w:r>
            <w:r>
              <w:rPr>
                <w:rFonts w:hint="eastAsia"/>
              </w:rPr>
              <w:t>-至今，南昌大学，先进制造学院，</w:t>
            </w:r>
            <w:r w:rsidR="00EE4F97">
              <w:rPr>
                <w:rFonts w:hint="eastAsia"/>
              </w:rPr>
              <w:t>副</w:t>
            </w:r>
            <w:r>
              <w:rPr>
                <w:rFonts w:hint="eastAsia"/>
              </w:rPr>
              <w:t>教授</w:t>
            </w:r>
          </w:p>
          <w:p w14:paraId="1A7C3459" w14:textId="24A4FCBD" w:rsidR="00FA6C93" w:rsidRPr="006855A6" w:rsidRDefault="006855A6" w:rsidP="00EC1B6B">
            <w:pPr>
              <w:pStyle w:val="a3"/>
              <w:rPr>
                <w:rFonts w:ascii="微软雅黑" w:eastAsia="微软雅黑" w:hAnsi="微软雅黑" w:hint="eastAsia"/>
              </w:rPr>
            </w:pPr>
            <w:r>
              <w:rPr>
                <w:rFonts w:hint="eastAsia"/>
              </w:rPr>
              <w:t>(2)</w:t>
            </w:r>
            <w:r w:rsidR="00EE4F97">
              <w:rPr>
                <w:rFonts w:hint="eastAsia"/>
              </w:rPr>
              <w:t>1995</w:t>
            </w:r>
            <w:r>
              <w:rPr>
                <w:rFonts w:hint="eastAsia"/>
              </w:rPr>
              <w:t>.</w:t>
            </w:r>
            <w:r w:rsidR="00EE4F97">
              <w:rPr>
                <w:rFonts w:hint="eastAsia"/>
              </w:rPr>
              <w:t>07</w:t>
            </w:r>
            <w:r>
              <w:rPr>
                <w:rFonts w:hint="eastAsia"/>
              </w:rPr>
              <w:t>-</w:t>
            </w:r>
            <w:r w:rsidR="00EE4F97">
              <w:rPr>
                <w:rFonts w:hint="eastAsia"/>
              </w:rPr>
              <w:t>1999.08</w:t>
            </w:r>
            <w:r>
              <w:rPr>
                <w:rFonts w:hint="eastAsia"/>
              </w:rPr>
              <w:t>，</w:t>
            </w:r>
            <w:r w:rsidR="00EE4F97">
              <w:rPr>
                <w:rFonts w:hint="eastAsia"/>
              </w:rPr>
              <w:t>南昌齿轮厂</w:t>
            </w:r>
            <w:r>
              <w:rPr>
                <w:rFonts w:hint="eastAsia"/>
              </w:rPr>
              <w:t>，</w:t>
            </w:r>
            <w:r w:rsidR="00EE4F97">
              <w:rPr>
                <w:rFonts w:hint="eastAsia"/>
              </w:rPr>
              <w:t>助理工程师</w:t>
            </w:r>
          </w:p>
        </w:tc>
      </w:tr>
      <w:tr w:rsidR="00EE4F97" w14:paraId="4962438E" w14:textId="77777777" w:rsidTr="00EE4F97">
        <w:trPr>
          <w:trHeight w:val="1644"/>
        </w:trPr>
        <w:tc>
          <w:tcPr>
            <w:tcW w:w="823" w:type="dxa"/>
            <w:vAlign w:val="center"/>
          </w:tcPr>
          <w:p w14:paraId="1A3377A2" w14:textId="77777777" w:rsidR="00EE4F97" w:rsidRDefault="00EE4F97" w:rsidP="00EE4F97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8337" w:type="dxa"/>
            <w:gridSpan w:val="5"/>
            <w:vAlign w:val="center"/>
          </w:tcPr>
          <w:p w14:paraId="5165CC7A" w14:textId="54D786A7" w:rsidR="00EE4F97" w:rsidRPr="006855A6" w:rsidRDefault="00EE4F97" w:rsidP="00EE4F97">
            <w:pPr>
              <w:pStyle w:val="a3"/>
              <w:rPr>
                <w:rFonts w:ascii="微软雅黑" w:eastAsia="微软雅黑" w:hAnsi="微软雅黑"/>
              </w:rPr>
            </w:pPr>
            <w:r>
              <w:t>主持完成了</w:t>
            </w:r>
            <w:r>
              <w:rPr>
                <w:rFonts w:hint="eastAsia"/>
              </w:rPr>
              <w:t>国家自然科学基金、江西省自然科学基金、</w:t>
            </w:r>
            <w:r w:rsidR="00B86AD9">
              <w:rPr>
                <w:rFonts w:hint="eastAsia"/>
              </w:rPr>
              <w:t>江西省级教改项目、</w:t>
            </w:r>
            <w:r>
              <w:rPr>
                <w:rFonts w:hint="eastAsia"/>
              </w:rPr>
              <w:t>企业横向项目等</w:t>
            </w:r>
            <w:r>
              <w:t>各类项目</w:t>
            </w:r>
            <w:r>
              <w:rPr>
                <w:rFonts w:hint="eastAsia"/>
              </w:rPr>
              <w:t>多项，到账经费</w:t>
            </w:r>
            <w:r>
              <w:rPr>
                <w:rFonts w:hint="eastAsia"/>
              </w:rPr>
              <w:t>70余</w:t>
            </w:r>
            <w:r>
              <w:rPr>
                <w:rFonts w:hint="eastAsia"/>
              </w:rPr>
              <w:t>万元。</w:t>
            </w:r>
          </w:p>
        </w:tc>
      </w:tr>
      <w:tr w:rsidR="00EE4F97" w14:paraId="370B9A32" w14:textId="77777777" w:rsidTr="00EE4F97">
        <w:trPr>
          <w:trHeight w:val="1644"/>
        </w:trPr>
        <w:tc>
          <w:tcPr>
            <w:tcW w:w="823" w:type="dxa"/>
            <w:vAlign w:val="center"/>
          </w:tcPr>
          <w:p w14:paraId="59C67341" w14:textId="77777777" w:rsidR="00EE4F97" w:rsidRDefault="00EE4F97" w:rsidP="00EE4F97">
            <w:r>
              <w:rPr>
                <w:rFonts w:hint="eastAsia"/>
              </w:rPr>
              <w:t>科研成果</w:t>
            </w:r>
          </w:p>
        </w:tc>
        <w:tc>
          <w:tcPr>
            <w:tcW w:w="8337" w:type="dxa"/>
            <w:gridSpan w:val="5"/>
            <w:vAlign w:val="center"/>
          </w:tcPr>
          <w:p w14:paraId="74D259D7" w14:textId="5319711D" w:rsidR="00B86AD9" w:rsidRPr="00B86AD9" w:rsidRDefault="00B86AD9" w:rsidP="00B86AD9">
            <w:pPr>
              <w:pStyle w:val="1"/>
              <w:numPr>
                <w:ilvl w:val="0"/>
                <w:numId w:val="2"/>
              </w:numPr>
              <w:spacing w:line="440" w:lineRule="atLeast"/>
              <w:ind w:firstLineChars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86AD9">
              <w:rPr>
                <w:rFonts w:ascii="Times New Roman" w:hAnsi="Times New Roman" w:cs="Times New Roman"/>
                <w:color w:val="auto"/>
              </w:rPr>
              <w:t>Simulation and experimental study on surface residual stress of ultra</w:t>
            </w:r>
            <w:r w:rsidRPr="00B86AD9">
              <w:rPr>
                <w:rFonts w:ascii="Times New Roman" w:hAnsi="Times New Roman" w:cs="Times New Roman"/>
                <w:color w:val="auto"/>
              </w:rPr>
              <w:noBreakHyphen/>
              <w:t>precision turned 2024 aluminum alloy</w:t>
            </w:r>
            <w:r w:rsidRPr="00B86AD9">
              <w:rPr>
                <w:rFonts w:ascii="Times New Roman" w:hAnsi="Times New Roman" w:cs="Times New Roman"/>
                <w:color w:val="auto"/>
              </w:rPr>
              <w:t>，</w:t>
            </w:r>
            <w:r w:rsidRPr="00B86AD9">
              <w:rPr>
                <w:rFonts w:ascii="Times New Roman" w:hAnsi="Times New Roman" w:cs="Times New Roman"/>
                <w:color w:val="auto"/>
              </w:rPr>
              <w:t xml:space="preserve">Journal of the Brazilian Society of Mechanical Sciences and Engineering </w:t>
            </w:r>
            <w:r w:rsidRPr="00B86AD9">
              <w:rPr>
                <w:rFonts w:ascii="Times New Roman" w:hAnsi="Times New Roman" w:cs="Times New Roman" w:hint="eastAsia"/>
                <w:color w:val="auto"/>
              </w:rPr>
              <w:t>2020</w:t>
            </w:r>
            <w:r w:rsidRPr="00B86AD9">
              <w:rPr>
                <w:rFonts w:ascii="Times New Roman" w:hAnsi="Times New Roman" w:cs="Times New Roman" w:hint="eastAsia"/>
                <w:color w:val="auto"/>
              </w:rPr>
              <w:t>（</w:t>
            </w:r>
            <w:r w:rsidRPr="00B86AD9">
              <w:rPr>
                <w:rFonts w:ascii="Times New Roman" w:hAnsi="Times New Roman" w:cs="Times New Roman"/>
                <w:color w:val="auto"/>
              </w:rPr>
              <w:t>42</w:t>
            </w:r>
            <w:r w:rsidRPr="00B86AD9">
              <w:rPr>
                <w:rFonts w:ascii="Times New Roman" w:hAnsi="Times New Roman" w:cs="Times New Roman" w:hint="eastAsia"/>
                <w:color w:val="auto"/>
              </w:rPr>
              <w:t>）</w:t>
            </w:r>
            <w:r w:rsidRPr="00B86AD9">
              <w:rPr>
                <w:rFonts w:ascii="Times New Roman" w:hAnsi="Times New Roman" w:cs="Times New Roman"/>
                <w:color w:val="auto"/>
              </w:rPr>
              <w:t>:386-392</w:t>
            </w:r>
          </w:p>
          <w:p w14:paraId="1D970834" w14:textId="31054F76" w:rsidR="00B86AD9" w:rsidRDefault="00B86AD9" w:rsidP="00B86AD9">
            <w:pPr>
              <w:pStyle w:val="1"/>
              <w:numPr>
                <w:ilvl w:val="0"/>
                <w:numId w:val="2"/>
              </w:numPr>
              <w:spacing w:line="440" w:lineRule="atLeast"/>
              <w:ind w:firstLineChars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B86AD9">
              <w:rPr>
                <w:rFonts w:ascii="Times New Roman" w:hAnsi="Times New Roman" w:cs="Times New Roman"/>
                <w:color w:val="auto"/>
              </w:rPr>
              <w:t>A comparative study of the friction and wear properties of semi-solid casting A356 alloy, International Journal of Materials Research.2015,106(4):425-428</w:t>
            </w:r>
          </w:p>
          <w:p w14:paraId="46227A72" w14:textId="33C63783" w:rsidR="00B86AD9" w:rsidRPr="00B86AD9" w:rsidRDefault="00B86AD9" w:rsidP="00B86AD9">
            <w:pPr>
              <w:pStyle w:val="1"/>
              <w:numPr>
                <w:ilvl w:val="0"/>
                <w:numId w:val="2"/>
              </w:numPr>
              <w:spacing w:line="440" w:lineRule="atLeast"/>
              <w:ind w:firstLineChars="0"/>
              <w:outlineLvl w:val="0"/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B86AD9"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Some thinking of the intelligent processing and controlling technology in metal semi-solid forming. 2011 International Conference on Electric Information and Control Engineering, ICEICE 2011, Wuhan, P.R. China, 2011.04.15-17</w:t>
            </w:r>
          </w:p>
          <w:p w14:paraId="33C05329" w14:textId="564C67AB" w:rsidR="00B86AD9" w:rsidRPr="00B86AD9" w:rsidRDefault="00B86AD9" w:rsidP="00B86AD9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100" w:after="100" w:line="276" w:lineRule="auto"/>
              <w:ind w:firstLineChars="0"/>
              <w:outlineLvl w:val="0"/>
              <w:rPr>
                <w:rFonts w:ascii="Times New Roman" w:hAnsi="Times New Roman" w:cs="Times New Roman"/>
                <w:bCs/>
                <w:color w:val="auto"/>
                <w:kern w:val="36"/>
              </w:rPr>
            </w:pPr>
            <w:r w:rsidRPr="00B86AD9">
              <w:rPr>
                <w:rFonts w:ascii="Times New Roman" w:hAnsi="Times New Roman" w:cs="Times New Roman"/>
              </w:rPr>
              <w:t>Microstructure evolution behavior of AlSi9Cu3 alloy during rheocasting. Transactions of Nonferrous Metals Society of China, 20(2010):815-820</w:t>
            </w:r>
          </w:p>
          <w:p w14:paraId="74432D60" w14:textId="4C31E51C" w:rsidR="00B86AD9" w:rsidRPr="00B86AD9" w:rsidRDefault="00B86AD9" w:rsidP="00B86AD9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100" w:after="100" w:line="440" w:lineRule="atLeast"/>
              <w:ind w:firstLineChars="0"/>
              <w:outlineLvl w:val="0"/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r w:rsidRPr="00B86AD9"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Refining microstructure of AZ91 magnesium alloy by introducing limited angular oscillation during initial stage of solidification. Materials Science and Engineering A, 532 (2012) 221–229</w:t>
            </w:r>
          </w:p>
          <w:p w14:paraId="74DC007C" w14:textId="4F552073" w:rsidR="00B86AD9" w:rsidRPr="00B86AD9" w:rsidRDefault="00B86AD9" w:rsidP="00B86AD9">
            <w:pPr>
              <w:pStyle w:val="1"/>
              <w:numPr>
                <w:ilvl w:val="0"/>
                <w:numId w:val="2"/>
              </w:numPr>
              <w:shd w:val="clear" w:color="auto" w:fill="FFFFFF"/>
              <w:snapToGrid w:val="0"/>
              <w:spacing w:before="100" w:afterLines="20" w:after="62" w:line="440" w:lineRule="exact"/>
              <w:ind w:firstLineChars="0"/>
              <w:outlineLvl w:val="0"/>
              <w:rPr>
                <w:rFonts w:ascii="Times New Roman" w:hAnsi="Times New Roman" w:cs="Times New Roman"/>
              </w:rPr>
            </w:pPr>
            <w:r w:rsidRPr="00B86AD9">
              <w:rPr>
                <w:rFonts w:ascii="Times New Roman" w:hAnsi="Times New Roman" w:cs="Times New Roman"/>
                <w:bCs/>
              </w:rPr>
              <w:t>Squeeze Casting of Semiolid A356 Alloy</w:t>
            </w:r>
            <w:r w:rsidRPr="00B86AD9">
              <w:rPr>
                <w:rFonts w:ascii="Times New Roman" w:hAnsi="Times New Roman" w:cs="Times New Roman"/>
                <w:bCs/>
              </w:rPr>
              <w:t>，</w:t>
            </w:r>
            <w:r w:rsidRPr="00B86AD9">
              <w:rPr>
                <w:rFonts w:ascii="Times New Roman" w:hAnsi="Times New Roman" w:cs="Times New Roman"/>
              </w:rPr>
              <w:t>Advances in Mechanical Engineering</w:t>
            </w:r>
            <w:r w:rsidRPr="00B86AD9">
              <w:rPr>
                <w:rFonts w:ascii="Times New Roman" w:hAnsi="Times New Roman" w:cs="Times New Roman"/>
              </w:rPr>
              <w:t>，</w:t>
            </w:r>
            <w:r w:rsidRPr="00B86AD9">
              <w:rPr>
                <w:rFonts w:ascii="Times New Roman" w:hAnsi="Times New Roman" w:cs="Times New Roman"/>
              </w:rPr>
              <w:t>Volume 2014</w:t>
            </w:r>
            <w:r w:rsidRPr="00B86AD9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B86AD9">
              <w:rPr>
                <w:rFonts w:ascii="Times New Roman" w:hAnsi="Times New Roman" w:cs="Times New Roman"/>
                <w:shd w:val="clear" w:color="auto" w:fill="FFFFFF"/>
              </w:rPr>
              <w:t>(2014)</w:t>
            </w:r>
            <w:r w:rsidRPr="00B86A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86AD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3274176" w14:textId="77777777" w:rsidR="00FA6C93" w:rsidRDefault="00FA6C93" w:rsidP="00EC1B6B"/>
    <w:sectPr w:rsidR="00FA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25pt;height:11.25pt" o:bullet="t">
        <v:imagedata r:id="rId1" o:title="msoE2"/>
      </v:shape>
    </w:pict>
  </w:numPicBullet>
  <w:abstractNum w:abstractNumId="0" w15:restartNumberingAfterBreak="0">
    <w:nsid w:val="25E27635"/>
    <w:multiLevelType w:val="hybridMultilevel"/>
    <w:tmpl w:val="27CE886A"/>
    <w:lvl w:ilvl="0" w:tplc="04090007">
      <w:start w:val="1"/>
      <w:numFmt w:val="bullet"/>
      <w:lvlText w:val=""/>
      <w:lvlPicBulletId w:val="0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3DA70D9"/>
    <w:multiLevelType w:val="hybridMultilevel"/>
    <w:tmpl w:val="96723F56"/>
    <w:lvl w:ilvl="0" w:tplc="11D0AA66">
      <w:start w:val="1"/>
      <w:numFmt w:val="decimal"/>
      <w:lvlText w:val="%1."/>
      <w:lvlJc w:val="left"/>
      <w:pPr>
        <w:ind w:left="720" w:hanging="360"/>
      </w:pPr>
      <w:rPr>
        <w:rFonts w:ascii="楷体" w:eastAsia="楷体" w:hAnsi="楷体" w:cs="宋体" w:hint="default"/>
        <w:b/>
        <w:color w:val="0070C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70D7FF7"/>
    <w:multiLevelType w:val="hybridMultilevel"/>
    <w:tmpl w:val="11F07452"/>
    <w:lvl w:ilvl="0" w:tplc="3C4215BC">
      <w:start w:val="1"/>
      <w:numFmt w:val="decimal"/>
      <w:lvlText w:val="（%1）"/>
      <w:lvlJc w:val="left"/>
      <w:pPr>
        <w:ind w:left="108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2117405247">
    <w:abstractNumId w:val="0"/>
  </w:num>
  <w:num w:numId="2" w16cid:durableId="99953316">
    <w:abstractNumId w:val="1"/>
  </w:num>
  <w:num w:numId="3" w16cid:durableId="92688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F1547"/>
    <w:rsid w:val="00444E22"/>
    <w:rsid w:val="006855A6"/>
    <w:rsid w:val="008F1C16"/>
    <w:rsid w:val="009A342A"/>
    <w:rsid w:val="00A54B22"/>
    <w:rsid w:val="00B54D36"/>
    <w:rsid w:val="00B86AD9"/>
    <w:rsid w:val="00C319C5"/>
    <w:rsid w:val="00EC1B6B"/>
    <w:rsid w:val="00EE4F97"/>
    <w:rsid w:val="00FA6C93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689A"/>
  <w15:docId w15:val="{489EC6B3-7E92-4C74-B650-7EE87389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C1B6B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5A6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86AD9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B86AD9"/>
    <w:pPr>
      <w:autoSpaceDE w:val="0"/>
      <w:autoSpaceDN w:val="0"/>
      <w:adjustRightInd w:val="0"/>
      <w:ind w:firstLineChars="200" w:firstLine="420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86AD9"/>
  </w:style>
  <w:style w:type="character" w:customStyle="1" w:styleId="fontstyle01">
    <w:name w:val="fontstyle01"/>
    <w:rsid w:val="00B86A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li zhao</cp:lastModifiedBy>
  <cp:revision>4</cp:revision>
  <dcterms:created xsi:type="dcterms:W3CDTF">2024-05-10T06:58:00Z</dcterms:created>
  <dcterms:modified xsi:type="dcterms:W3CDTF">2024-05-10T07:35:00Z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