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media/image1.jp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14="http://schemas.microsoft.com/office/word/2010/wordml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r="http://schemas.openxmlformats.org/officeDocument/2006/relationships" xmlns:wps="http://schemas.microsoft.com/office/word/2010/wordprocessingShape" xmlns:pic="http://schemas.openxmlformats.org/drawingml/2006/picture" mc:Ignorable="w14 w15 wp14">
  <w:body>
    <w:p>
      <w:pPr>
        <w:jc w:val="center"/>
        <w:spacing w:after="156" w:afterLines="50" w:afterAutospacing="false" w:beforeAutospacing="false" w:lineRule="auto"/>
        <w:rPr>
          <w:b w:val="1"/>
          <w:sz w:val="44"/>
          <w:lang w:eastAsia="zh-CN"/>
          <w:bCs/>
          <w:szCs w:val="44"/>
          <w:rFonts w:ascii="宋体" w:hAnsi="宋体" w:eastAsia="宋体" w:hint="eastAsia"/>
        </w:rPr>
      </w:pPr>
      <w:r>
        <w:rPr>
          <w:b w:val="1"/>
          <w:sz w:val="44"/>
          <w:lang w:eastAsia="zh-CN"/>
          <w:bCs/>
          <w:szCs w:val="44"/>
          <w:rFonts w:ascii="宋体" w:hAnsi="宋体" w:eastAsia="宋体" w:hint="eastAsia"/>
        </w:rPr>
        <w:t>网站个人信息</w:t>
      </w:r>
    </w:p>
    <w:p>
      <w:pPr>
        <w:ind w:firstLine="402" w:firstLineChars="400"/>
        <w:rPr>
          <w:b w:val="1"/>
          <w:sz w:val="10"/>
          <w:bCs/>
        </w:rPr>
      </w:pPr>
    </w:p>
    <w:tbl>
      <w:tblPr>
        <w:tblStyle w:val="2"/>
        <w:tblW w:w="9108" w:type="dxa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1242"/>
        <w:gridCol w:w="1746"/>
        <w:gridCol w:w="1260"/>
        <w:gridCol w:w="1620"/>
        <w:gridCol w:w="1176"/>
        <w:gridCol w:w="2064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张文钰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sz w:val="24"/>
                <w:lang w:val="en-US" w:eastAsia="zh-CN"/>
                <w:rFonts w:eastAsia="仿宋_GB2312"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一寸</w:t>
            </w:r>
            <w:r>
              <w:rPr>
                <w:sz w:val="24"/>
                <w:lang w:eastAsia="zh-CN"/>
                <w:rFonts w:hint="eastAsia"/>
              </w:rPr>
              <w:drawing>
                <wp:inline distT="0" distB="0" distL="0" distR="0" wp14:anchorId="324DEF3D" wp14:editId="FD039884">
                  <wp:extent cx="1183640" cy="1659388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14="http://schemas.microsoft.com/office/word/2010/wordml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r="http://schemas.openxmlformats.org/officeDocument/2006/relationships" xmlns:wps="http://schemas.microsoft.com/office/word/2010/wordprocessingShape" xmlns:pic="http://schemas.openxmlformats.org/drawingml/2006/picture" noChangeAspect="1"/>
                  </wp:cNvGraphicFramePr>
                  <a:graphic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14="http://schemas.microsoft.com/office/word/2010/wordml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r="http://schemas.openxmlformats.org/officeDocument/2006/relationships" xmlns:wps="http://schemas.microsoft.com/office/word/2010/wordprocessingShape" xmlns:pic="http://schemas.openxmlformats.org/drawingml/2006/picture">
                    <a:graphicData uri="http://schemas.openxmlformats.org/drawingml/2006/picture">
                      <pic:pic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14="http://schemas.microsoft.com/office/word/2010/wordml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r="http://schemas.openxmlformats.org/officeDocument/2006/relationships" xmlns:wps="http://schemas.microsoft.com/office/word/2010/wordprocessingShape" xmlns:pic="http://schemas.openxmlformats.org/drawingml/2006/picture">
                        <pic:nvPicPr>
                          <pic:cNvPr id="2" name="图片 2" descr="图示, 示意图&amp;#10;&amp;#10;中度可信度描述已自动生成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659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eastAsia="zh-CN"/>
                <w:rFonts w:hint="eastAsia"/>
              </w:rPr>
              <w:t>蓝底证件照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国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eastAsia="仿宋_GB2312"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学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机械设计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职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eastAsia="zh-CN"/>
                <w:rFonts w:hint="eastAsia"/>
              </w:rPr>
              <w:t>职称</w:t>
            </w:r>
            <w:r>
              <w:rPr>
                <w:sz w:val="24"/>
                <w:rFonts w:hint="eastAsia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1325891335@qq.com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bookmarkStart w:id="0" w:name="_GoBack"/>
            <w:bookmarkEnd w:id="0"/>
            <w:r>
              <w:rPr>
                <w:sz w:val="24"/>
                <w:lang w:eastAsia="zh-CN"/>
                <w:rFonts w:eastAsia="仿宋_GB2312" w:hint="eastAsia"/>
              </w:rPr>
              <w:t>先进制造学院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     自入职南昌大学先进制造学院以来一直从事机械原理、机械设计的教学工作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1994.9–1998.6   华中科技大学水力机械专业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2001.9–2004.6   南昌大学机制专业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1998.7–   南昌大学先进制造学院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参与国家基金2项，其他横向项目十多项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afterAutospacing="false" w:beforeAutospacing="false"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4B22"/>
    <w:rsid w:val="000F1547"/>
    <w:rsid w:val="00444E22"/>
    <w:rsid w:val="00A54B22"/>
    <w:rsid w:val="15BC60CA"/>
    <w:rsid w:val="28DB1529"/>
    <w:rsid w:val="29AB54C1"/>
    <w:rsid w:val="54BA05B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 w:qFormat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59" w:semiHidden="0" w:unhideWhenUsed="0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/>
    <w:lsdException w:name="footnote reference" w:uiPriority="99"/>
    <w:lsdException w:name="footnote text" w:uiPriority="99"/>
    <w:lsdException w:name="header" w:uiPriority="99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28"/>
      <w:lang w:val="en-US" w:eastAsia="zh-CN" w:bidi="ar-SA"/>
      <w:kern w:val="2"/>
      <w:szCs w:val="20"/>
      <w:rFonts w:ascii="Times New Roman" w:hAnsi="Times New Roman" w:eastAsia="仿宋_GB2312" w:cs="Times New Roman"/>
    </w:rPr>
  </w:style>
  <w:style w:type="character" w:styleId="3" w:default="1">
    <w:name w:val="Default Paragraph Font"/>
    <w:uiPriority w:val="1"/>
    <w:semiHidden/>
    <w:unhideWhenUsed/>
    <w:qFormat/>
  </w:style>
  <w:style w:type="table" w:styleId="2" w:default="1">
    <w:name w:val="Normal Table"/>
    <w:uiPriority w:val="99"/>
    <w:semiHidden/>
    <w:unhideWhenUsed/>
    <w:tblPr>
      <w:tblCellMar>
        <w:top w:type="dxa" w:w="0"/>
        <w:bottom w:type="dxa" w:w="0"/>
        <w:left w:type="dxa" w:w="108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image" Target="media/image1.jpg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WPS Office_12.1.0.16729_F1E327BC-269C-435d-A152-05C5408002CA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29069</dc:creator>
  <cp:keywords/>
  <dc:description/>
  <cp:lastModifiedBy>刘13979776160</cp:lastModifiedBy>
  <cp:revision>2</cp:revision>
  <dcterms:created xsi:type="dcterms:W3CDTF">2022-04-12T02:58:00Z</dcterms:created>
  <dcterms:modified xsi:type="dcterms:W3CDTF">2024-05-07T08:07:04Z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

<file path=tbak/document.xml><?xml version="1.0" encoding="utf-8"?>
<w:document xmlns:pic="http://schemas.openxmlformats.org/drawingml/2006/picture" xmlns:wps="http://schemas.microsoft.com/office/word/2010/wordprocessingShape" xmlns:a="http://schemas.openxmlformats.org/drawingml/2006/main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p14="http://schemas.microsoft.com/office/word/2010/wordprocessingDrawing" xmlns:v="urn:schemas-microsoft-com:vml" xmlns:w14="http://schemas.microsoft.com/office/word/2010/wordml" xmlns:r="http://schemas.openxmlformats.org/officeDocument/2006/relationships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spacing w:after="156" w:afterLines="50" w:afterAutospacing="false" w:beforeAutospacing="false" w:lineRule="auto"/>
        <w:rPr>
          <w:b w:val="1"/>
          <w:sz w:val="44"/>
          <w:lang w:eastAsia="zh-CN"/>
          <w:bCs/>
          <w:szCs w:val="44"/>
          <w:rFonts w:ascii="宋体" w:hAnsi="宋体" w:eastAsia="宋体" w:hint="eastAsia"/>
        </w:rPr>
      </w:pPr>
      <w:r>
        <w:rPr>
          <w:b w:val="1"/>
          <w:sz w:val="44"/>
          <w:lang w:eastAsia="zh-CN"/>
          <w:bCs/>
          <w:szCs w:val="44"/>
          <w:rFonts w:ascii="宋体" w:hAnsi="宋体" w:eastAsia="宋体" w:hint="eastAsia"/>
        </w:rPr>
        <w:t>网站个人信息</w:t>
      </w:r>
    </w:p>
    <w:p>
      <w:pPr>
        <w:ind w:firstLine="402" w:firstLineChars="400"/>
        <w:rPr>
          <w:b w:val="1"/>
          <w:sz w:val="10"/>
          <w:bCs/>
        </w:rPr>
      </w:pPr>
    </w:p>
    <w:tbl>
      <w:tblPr>
        <w:tblStyle w:val="2"/>
        <w:tblW w:w="9108" w:type="dxa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1242"/>
        <w:gridCol w:w="1746"/>
        <w:gridCol w:w="1260"/>
        <w:gridCol w:w="1620"/>
        <w:gridCol w:w="1176"/>
        <w:gridCol w:w="2064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张文钰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sz w:val="24"/>
                <w:lang w:val="en-US" w:eastAsia="zh-CN"/>
                <w:rFonts w:eastAsia="仿宋_GB2312"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一寸</w:t>
            </w:r>
            <w:r>
              <w:rPr>
                <w:sz w:val="24"/>
                <w:lang w:eastAsia="zh-CN"/>
                <w:rFonts w:hint="eastAsia"/>
              </w:rPr>
              <w:drawing>
                <wp:inline distT="0" distB="0" distL="0" distR="0" wp14:anchorId="324DEF3D" wp14:editId="FD039884">
                  <wp:extent cx="1183640" cy="1659388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pic="http://schemas.openxmlformats.org/drawingml/2006/picture" xmlns:wps="http://schemas.microsoft.com/office/word/2010/wordprocessingShape" xmlns:a="http://schemas.openxmlformats.org/drawingml/2006/main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p14="http://schemas.microsoft.com/office/word/2010/wordprocessingDrawing" xmlns:v="urn:schemas-microsoft-com:vml" xmlns:w14="http://schemas.microsoft.com/office/word/2010/wordml" xmlns:r="http://schemas.openxmlformats.org/officeDocument/2006/relationships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noChangeAspect="1"/>
                  </wp:cNvGraphicFramePr>
                  <a:graphic xmlns:pic="http://schemas.openxmlformats.org/drawingml/2006/picture" xmlns:wps="http://schemas.microsoft.com/office/word/2010/wordprocessingShape" xmlns:a="http://schemas.openxmlformats.org/drawingml/2006/main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p14="http://schemas.microsoft.com/office/word/2010/wordprocessingDrawing" xmlns:v="urn:schemas-microsoft-com:vml" xmlns:w14="http://schemas.microsoft.com/office/word/2010/wordml" xmlns:r="http://schemas.openxmlformats.org/officeDocument/2006/relationships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      <a:graphicData uri="http://schemas.openxmlformats.org/drawingml/2006/picture">
                      <pic:pic xmlns:pic="http://schemas.openxmlformats.org/drawingml/2006/picture" xmlns:wps="http://schemas.microsoft.com/office/word/2010/wordprocessingShape" xmlns:a="http://schemas.openxmlformats.org/drawingml/2006/main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p14="http://schemas.microsoft.com/office/word/2010/wordprocessingDrawing" xmlns:v="urn:schemas-microsoft-com:vml" xmlns:w14="http://schemas.microsoft.com/office/word/2010/wordml" xmlns:r="http://schemas.openxmlformats.org/officeDocument/2006/relationships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          <pic:nvPicPr>
                          <pic:cNvPr id="2" name="图片 2" descr="图示, 示意图&amp;#10;&amp;#10;中度可信度描述已自动生成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659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eastAsia="zh-CN"/>
                <w:rFonts w:hint="eastAsia"/>
              </w:rPr>
              <w:t>蓝底证件照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国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eastAsia="仿宋_GB2312"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学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机械设计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职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eastAsia="zh-CN"/>
                <w:rFonts w:hint="eastAsia"/>
              </w:rPr>
              <w:t>职称</w:t>
            </w:r>
            <w:r>
              <w:rPr>
                <w:sz w:val="24"/>
                <w:rFonts w:hint="eastAsia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1325891335@qq.com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bookmarkStart w:id="0" w:name="_GoBack"/>
            <w:bookmarkEnd w:id="0"/>
            <w:r>
              <w:rPr>
                <w:sz w:val="24"/>
                <w:lang w:eastAsia="zh-CN"/>
                <w:rFonts w:eastAsia="仿宋_GB2312" w:hint="eastAsia"/>
              </w:rPr>
              <w:t>先进制造学院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1994.9–1998.6   华中科技大学水力机械专业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2001.9–2004.6   南昌大学机制专业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1998.7–   南昌大学先进制造学院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目前已参与国家基金2项，其他横向项目十多项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afterAutospacing="false" w:beforeAutospacing="false"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